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5FD0" w14:textId="77777777" w:rsidR="00693390" w:rsidRPr="004D0EFC" w:rsidRDefault="00693390" w:rsidP="00693390">
      <w:pPr>
        <w:spacing w:after="0"/>
        <w:jc w:val="center"/>
        <w:rPr>
          <w:rFonts w:cs="Arial"/>
          <w:b/>
          <w:smallCaps/>
          <w:sz w:val="20"/>
        </w:rPr>
      </w:pPr>
      <w:r w:rsidRPr="004D0EFC">
        <w:rPr>
          <w:rFonts w:cs="Arial"/>
          <w:b/>
          <w:smallCaps/>
          <w:sz w:val="20"/>
        </w:rPr>
        <w:t xml:space="preserve">Informativa Sul Trattamento Dei Dati Personali </w:t>
      </w:r>
    </w:p>
    <w:p w14:paraId="33978807" w14:textId="77777777" w:rsidR="00693390" w:rsidRPr="004D0EFC" w:rsidRDefault="00693390" w:rsidP="00693390">
      <w:pPr>
        <w:spacing w:after="0"/>
        <w:jc w:val="center"/>
        <w:rPr>
          <w:rFonts w:cs="Arial"/>
          <w:sz w:val="20"/>
        </w:rPr>
      </w:pPr>
      <w:r w:rsidRPr="004D0EFC">
        <w:rPr>
          <w:rFonts w:cs="Arial"/>
          <w:sz w:val="20"/>
        </w:rPr>
        <w:t>(ex. articolo 13 Regolamento (UE) 2016/679)</w:t>
      </w:r>
    </w:p>
    <w:p w14:paraId="574A49BC" w14:textId="77777777" w:rsidR="00693390" w:rsidRPr="004D0EFC" w:rsidRDefault="00693390" w:rsidP="00693390">
      <w:pPr>
        <w:spacing w:after="0"/>
        <w:jc w:val="center"/>
        <w:rPr>
          <w:rFonts w:cs="Arial"/>
          <w:sz w:val="20"/>
        </w:rPr>
      </w:pPr>
      <w:r w:rsidRPr="004D0EFC">
        <w:rPr>
          <w:rFonts w:cs="Arial"/>
          <w:sz w:val="20"/>
        </w:rPr>
        <w:t>Edizione</w:t>
      </w:r>
      <w:r>
        <w:rPr>
          <w:rFonts w:cs="Arial"/>
          <w:sz w:val="20"/>
        </w:rPr>
        <w:t xml:space="preserve"> aprile 2024</w:t>
      </w:r>
    </w:p>
    <w:p w14:paraId="57FB9F4A" w14:textId="77777777" w:rsidR="00693390" w:rsidRPr="004D0EFC" w:rsidRDefault="00693390" w:rsidP="00693390">
      <w:pPr>
        <w:ind w:firstLine="0"/>
        <w:rPr>
          <w:rFonts w:cs="Arial"/>
          <w:color w:val="292929"/>
          <w:sz w:val="20"/>
          <w:shd w:val="clear" w:color="auto" w:fill="FFFFFF"/>
        </w:rPr>
      </w:pPr>
      <w:r w:rsidRPr="004D0EFC">
        <w:rPr>
          <w:rFonts w:cs="Arial"/>
          <w:color w:val="292929"/>
          <w:sz w:val="20"/>
          <w:shd w:val="clear" w:color="auto" w:fill="FFFFFF"/>
        </w:rPr>
        <w:t>In questa pagina si descrivono le modalità di gestione d</w:t>
      </w:r>
      <w:r>
        <w:rPr>
          <w:rFonts w:cs="Arial"/>
          <w:color w:val="292929"/>
          <w:sz w:val="20"/>
          <w:shd w:val="clear" w:color="auto" w:fill="FFFFFF"/>
        </w:rPr>
        <w:t>el sito web</w:t>
      </w:r>
      <w:r>
        <w:t xml:space="preserve"> </w:t>
      </w:r>
      <w:r w:rsidRPr="008B24F5">
        <w:t xml:space="preserve">https://www.odceccivitavecchia.it/ </w:t>
      </w:r>
      <w:r>
        <w:t>(d</w:t>
      </w:r>
      <w:r w:rsidRPr="004D0EFC">
        <w:rPr>
          <w:rFonts w:cs="Arial"/>
          <w:color w:val="292929"/>
          <w:sz w:val="20"/>
          <w:shd w:val="clear" w:color="auto" w:fill="FFFFFF"/>
        </w:rPr>
        <w:t>i seguito i</w:t>
      </w:r>
      <w:r>
        <w:rPr>
          <w:rFonts w:cs="Arial"/>
          <w:color w:val="292929"/>
          <w:sz w:val="20"/>
          <w:shd w:val="clear" w:color="auto" w:fill="FFFFFF"/>
        </w:rPr>
        <w:t>l</w:t>
      </w:r>
      <w:r w:rsidRPr="004D0EFC">
        <w:rPr>
          <w:rFonts w:cs="Arial"/>
          <w:color w:val="292929"/>
          <w:sz w:val="20"/>
          <w:shd w:val="clear" w:color="auto" w:fill="FFFFFF"/>
        </w:rPr>
        <w:t xml:space="preserve"> Sit</w:t>
      </w:r>
      <w:r>
        <w:rPr>
          <w:rFonts w:cs="Arial"/>
          <w:color w:val="292929"/>
          <w:sz w:val="20"/>
          <w:shd w:val="clear" w:color="auto" w:fill="FFFFFF"/>
        </w:rPr>
        <w:t>o</w:t>
      </w:r>
      <w:r w:rsidRPr="004D0EFC">
        <w:rPr>
          <w:rFonts w:cs="Arial"/>
          <w:color w:val="292929"/>
          <w:sz w:val="20"/>
          <w:shd w:val="clear" w:color="auto" w:fill="FFFFFF"/>
        </w:rPr>
        <w:t>) in riferimento al trattamento dei dati personali degli utenti che accedono al Sito.</w:t>
      </w:r>
    </w:p>
    <w:p w14:paraId="6B1ACC99" w14:textId="77777777" w:rsidR="00693390" w:rsidRPr="004D0EFC" w:rsidRDefault="00693390" w:rsidP="00693390">
      <w:pPr>
        <w:ind w:firstLine="0"/>
        <w:rPr>
          <w:rFonts w:cs="Arial"/>
          <w:color w:val="292929"/>
          <w:sz w:val="20"/>
          <w:shd w:val="clear" w:color="auto" w:fill="FFFFFF"/>
        </w:rPr>
      </w:pPr>
      <w:r w:rsidRPr="004D0EFC">
        <w:rPr>
          <w:rFonts w:cs="Arial"/>
          <w:color w:val="292929"/>
          <w:sz w:val="20"/>
          <w:shd w:val="clear" w:color="auto" w:fill="FFFFFF"/>
        </w:rPr>
        <w:t>Si tratta di un'informativa resa ai sensi dell'</w:t>
      </w:r>
      <w:hyperlink r:id="rId5" w:anchor="articolo13" w:tgtFrame="_blank" w:history="1">
        <w:r w:rsidRPr="004D0EFC">
          <w:rPr>
            <w:rFonts w:cs="Arial"/>
            <w:color w:val="292929"/>
            <w:sz w:val="20"/>
          </w:rPr>
          <w:t>art. 13 del Regolamento (UE) 2016/679 in materia di protezione dei dati personali</w:t>
        </w:r>
      </w:hyperlink>
      <w:r w:rsidRPr="004D0EFC">
        <w:rPr>
          <w:rFonts w:cs="Arial"/>
          <w:sz w:val="20"/>
        </w:rPr>
        <w:t xml:space="preserve"> (di seguito Regolamento) </w:t>
      </w:r>
      <w:r w:rsidRPr="004D0EFC">
        <w:rPr>
          <w:rFonts w:cs="Arial"/>
          <w:color w:val="292929"/>
          <w:sz w:val="20"/>
          <w:shd w:val="clear" w:color="auto" w:fill="FFFFFF"/>
        </w:rPr>
        <w:t xml:space="preserve">a coloro che interagiscono con i servizi </w:t>
      </w:r>
      <w:r w:rsidRPr="004D0EFC">
        <w:rPr>
          <w:rStyle w:val="Enfasicorsivo"/>
          <w:rFonts w:cs="Arial"/>
          <w:color w:val="292929"/>
          <w:sz w:val="20"/>
          <w:shd w:val="clear" w:color="auto" w:fill="FFFFFF"/>
        </w:rPr>
        <w:t xml:space="preserve">web </w:t>
      </w:r>
      <w:r w:rsidRPr="004D0EFC">
        <w:rPr>
          <w:rFonts w:cs="Arial"/>
          <w:color w:val="292929"/>
          <w:sz w:val="20"/>
          <w:shd w:val="clear" w:color="auto" w:fill="FFFFFF"/>
        </w:rPr>
        <w:t>de</w:t>
      </w:r>
      <w:r>
        <w:rPr>
          <w:rFonts w:cs="Arial"/>
          <w:color w:val="292929"/>
          <w:sz w:val="20"/>
          <w:shd w:val="clear" w:color="auto" w:fill="FFFFFF"/>
        </w:rPr>
        <w:t>l</w:t>
      </w:r>
      <w:r w:rsidRPr="004D0EFC">
        <w:rPr>
          <w:rFonts w:cs="Arial"/>
          <w:color w:val="292929"/>
          <w:sz w:val="20"/>
          <w:shd w:val="clear" w:color="auto" w:fill="FFFFFF"/>
        </w:rPr>
        <w:t xml:space="preserve"> Sit</w:t>
      </w:r>
      <w:r>
        <w:rPr>
          <w:rFonts w:cs="Arial"/>
          <w:color w:val="292929"/>
          <w:sz w:val="20"/>
          <w:shd w:val="clear" w:color="auto" w:fill="FFFFFF"/>
        </w:rPr>
        <w:t>o</w:t>
      </w:r>
      <w:r w:rsidRPr="004D0EFC">
        <w:rPr>
          <w:rFonts w:cs="Arial"/>
          <w:color w:val="292929"/>
          <w:sz w:val="20"/>
          <w:shd w:val="clear" w:color="auto" w:fill="FFFFFF"/>
        </w:rPr>
        <w:t xml:space="preserve">. </w:t>
      </w:r>
      <w:r w:rsidRPr="0095167F">
        <w:rPr>
          <w:rFonts w:cs="Arial"/>
          <w:color w:val="292929"/>
          <w:sz w:val="20"/>
          <w:shd w:val="clear" w:color="auto" w:fill="FFFFFF"/>
        </w:rPr>
        <w:t>Secondo le norme del Regolamento, i trattamenti effettuati saranno improntati ai principi di liceità, correttezza, trasparenza, limitazione delle finalità e della conservazione, minimizzazione dei dati, esattezza, integrità e riservatezza.</w:t>
      </w:r>
    </w:p>
    <w:p w14:paraId="7E27E6F0" w14:textId="77777777" w:rsidR="00693390" w:rsidRPr="00FA2D61" w:rsidRDefault="00693390" w:rsidP="00693390">
      <w:pPr>
        <w:pStyle w:val="Tabtesto"/>
        <w:spacing w:line="240" w:lineRule="auto"/>
        <w:rPr>
          <w:rFonts w:ascii="Arial" w:eastAsia="Calibri" w:hAnsi="Arial" w:cs="Arial"/>
          <w:color w:val="292929"/>
          <w:sz w:val="20"/>
          <w:szCs w:val="20"/>
          <w:shd w:val="clear" w:color="auto" w:fill="FFFFFF"/>
          <w:lang w:eastAsia="en-US"/>
        </w:rPr>
      </w:pPr>
      <w:r w:rsidRPr="00FA2D61">
        <w:rPr>
          <w:rFonts w:ascii="Arial" w:eastAsia="Calibri" w:hAnsi="Arial" w:cs="Arial"/>
          <w:color w:val="292929"/>
          <w:sz w:val="20"/>
          <w:szCs w:val="20"/>
          <w:shd w:val="clear" w:color="auto" w:fill="FFFFFF"/>
          <w:lang w:eastAsia="en-US"/>
        </w:rPr>
        <w:t>Ai sensi dell’art. 13 del Regolamento, la informiamo che:</w:t>
      </w:r>
    </w:p>
    <w:p w14:paraId="5BD391FA" w14:textId="77777777" w:rsidR="00693390" w:rsidRPr="00FA2D61" w:rsidRDefault="00693390" w:rsidP="00693390">
      <w:pPr>
        <w:pStyle w:val="Tabtesto"/>
        <w:spacing w:line="240" w:lineRule="auto"/>
        <w:rPr>
          <w:rFonts w:ascii="Arial" w:eastAsia="Calibri" w:hAnsi="Arial" w:cs="Arial"/>
          <w:color w:val="292929"/>
          <w:sz w:val="20"/>
          <w:szCs w:val="20"/>
          <w:shd w:val="clear" w:color="auto" w:fill="FFFFFF"/>
          <w:lang w:eastAsia="en-US"/>
        </w:rPr>
      </w:pPr>
    </w:p>
    <w:p w14:paraId="5E940959" w14:textId="77777777" w:rsidR="00693390" w:rsidRPr="00FA2D61" w:rsidRDefault="00693390" w:rsidP="00693390">
      <w:pPr>
        <w:pStyle w:val="Titolo1"/>
        <w:keepNext/>
        <w:numPr>
          <w:ilvl w:val="0"/>
          <w:numId w:val="3"/>
        </w:numPr>
        <w:tabs>
          <w:tab w:val="num" w:pos="1492"/>
        </w:tabs>
        <w:spacing w:before="240"/>
        <w:ind w:left="426" w:hanging="426"/>
        <w:jc w:val="left"/>
        <w:rPr>
          <w:rFonts w:eastAsia="Calibri" w:cs="Arial"/>
          <w:sz w:val="20"/>
          <w:shd w:val="clear" w:color="auto" w:fill="FFFFFF"/>
        </w:rPr>
      </w:pPr>
      <w:bookmarkStart w:id="0" w:name="_Toc26016723"/>
      <w:r w:rsidRPr="00FA2D61">
        <w:rPr>
          <w:rFonts w:eastAsia="Calibri" w:cs="Arial"/>
          <w:sz w:val="20"/>
          <w:shd w:val="clear" w:color="auto" w:fill="FFFFFF"/>
        </w:rPr>
        <w:t>Identità e dati di contatto del Titolare del Trattamento</w:t>
      </w:r>
      <w:bookmarkEnd w:id="0"/>
      <w:r w:rsidRPr="00FA2D61">
        <w:rPr>
          <w:rFonts w:eastAsia="Calibri" w:cs="Arial"/>
          <w:sz w:val="20"/>
          <w:shd w:val="clear" w:color="auto" w:fill="FFFFFF"/>
        </w:rPr>
        <w:t xml:space="preserve"> </w:t>
      </w:r>
    </w:p>
    <w:p w14:paraId="703779E4" w14:textId="7B188F49" w:rsidR="00693390" w:rsidRPr="00FA2D61" w:rsidRDefault="00693390" w:rsidP="00693390">
      <w:pPr>
        <w:pStyle w:val="Tabtesto"/>
        <w:spacing w:line="240" w:lineRule="auto"/>
        <w:rPr>
          <w:rFonts w:ascii="Arial" w:eastAsia="Calibri" w:hAnsi="Arial" w:cs="Arial"/>
          <w:color w:val="292929"/>
          <w:szCs w:val="20"/>
          <w:shd w:val="clear" w:color="auto" w:fill="FFFFFF"/>
          <w:lang w:eastAsia="en-US"/>
        </w:rPr>
      </w:pPr>
      <w:r w:rsidRPr="00842453">
        <w:rPr>
          <w:rFonts w:ascii="Arial" w:eastAsia="Calibri" w:hAnsi="Arial" w:cs="Arial"/>
          <w:color w:val="292929"/>
          <w:sz w:val="20"/>
          <w:szCs w:val="20"/>
          <w:shd w:val="clear" w:color="auto" w:fill="FFFFFF"/>
          <w:lang w:eastAsia="en-US"/>
        </w:rPr>
        <w:t xml:space="preserve">Il Titolare del trattamento è </w:t>
      </w:r>
      <w:r>
        <w:rPr>
          <w:rFonts w:ascii="Arial" w:eastAsia="Calibri" w:hAnsi="Arial" w:cs="Arial"/>
          <w:color w:val="292929"/>
          <w:sz w:val="20"/>
          <w:szCs w:val="20"/>
          <w:shd w:val="clear" w:color="auto" w:fill="FFFFFF"/>
          <w:lang w:eastAsia="en-US"/>
        </w:rPr>
        <w:t>Ordine dei Dottori Commercialisti e degli Esperti Contabili di Civitavecchia, Via Principe Umberto, N°3 - 00053 Civitavecchia (RM) - C.F. 91054060586 -Telefono 0766 28796</w:t>
      </w:r>
      <w:r w:rsidRPr="00842453">
        <w:rPr>
          <w:rFonts w:ascii="Arial" w:eastAsia="Calibri" w:hAnsi="Arial" w:cs="Arial"/>
          <w:color w:val="292929"/>
          <w:sz w:val="20"/>
          <w:szCs w:val="20"/>
          <w:shd w:val="clear" w:color="auto" w:fill="FFFFFF"/>
          <w:lang w:eastAsia="en-US"/>
        </w:rPr>
        <w:t>.</w:t>
      </w:r>
      <w:r w:rsidRPr="00842453">
        <w:rPr>
          <w:rFonts w:ascii="Arial" w:eastAsia="Calibri" w:hAnsi="Arial" w:cs="Arial"/>
          <w:b/>
          <w:bCs/>
          <w:color w:val="292929"/>
          <w:sz w:val="20"/>
          <w:szCs w:val="20"/>
          <w:shd w:val="clear" w:color="auto" w:fill="FFFFFF"/>
          <w:lang w:eastAsia="en-US"/>
        </w:rPr>
        <w:t xml:space="preserve"> </w:t>
      </w:r>
      <w:r w:rsidRPr="00842453">
        <w:rPr>
          <w:rFonts w:ascii="Arial" w:eastAsia="Calibri" w:hAnsi="Arial" w:cs="Arial"/>
          <w:color w:val="292929"/>
          <w:sz w:val="20"/>
          <w:szCs w:val="20"/>
          <w:shd w:val="clear" w:color="auto" w:fill="FFFFFF"/>
          <w:lang w:eastAsia="en-US"/>
        </w:rPr>
        <w:t xml:space="preserve">Le informazioni di contatto del Titolare del trattamento sono: </w:t>
      </w:r>
      <w:hyperlink r:id="rId6" w:history="1">
        <w:r w:rsidR="00322FB3" w:rsidRPr="000D259D">
          <w:rPr>
            <w:rStyle w:val="Collegamentoipertestuale"/>
            <w:rFonts w:ascii="Arial" w:eastAsia="Calibri" w:hAnsi="Arial" w:cs="Arial"/>
            <w:sz w:val="20"/>
            <w:szCs w:val="20"/>
            <w:shd w:val="clear" w:color="auto" w:fill="FFFFFF"/>
            <w:lang w:eastAsia="en-US"/>
          </w:rPr>
          <w:t>privacy@odceccivitavecchia.it</w:t>
        </w:r>
      </w:hyperlink>
      <w:r w:rsidR="00322FB3">
        <w:rPr>
          <w:rFonts w:ascii="Arial" w:eastAsia="Calibri" w:hAnsi="Arial" w:cs="Arial"/>
          <w:color w:val="292929"/>
          <w:sz w:val="20"/>
          <w:szCs w:val="20"/>
          <w:shd w:val="clear" w:color="auto" w:fill="FFFFFF"/>
          <w:lang w:eastAsia="en-US"/>
        </w:rPr>
        <w:t xml:space="preserve"> </w:t>
      </w:r>
      <w:r w:rsidRPr="00842453">
        <w:rPr>
          <w:rFonts w:ascii="Arial" w:eastAsia="Calibri" w:hAnsi="Arial" w:cs="Arial"/>
          <w:color w:val="292929"/>
          <w:sz w:val="20"/>
          <w:szCs w:val="20"/>
          <w:shd w:val="clear" w:color="auto" w:fill="FFFFFF"/>
          <w:lang w:eastAsia="en-US"/>
        </w:rPr>
        <w:t>.</w:t>
      </w:r>
      <w:r w:rsidRPr="00FA2D61">
        <w:rPr>
          <w:rFonts w:ascii="Arial" w:eastAsia="Calibri" w:hAnsi="Arial" w:cs="Arial"/>
          <w:color w:val="292929"/>
          <w:szCs w:val="20"/>
          <w:shd w:val="clear" w:color="auto" w:fill="FFFFFF"/>
          <w:lang w:eastAsia="en-US"/>
        </w:rPr>
        <w:t xml:space="preserve"> </w:t>
      </w:r>
    </w:p>
    <w:p w14:paraId="1B4C0283" w14:textId="77777777" w:rsidR="00693390" w:rsidRDefault="00693390" w:rsidP="00693390">
      <w:pPr>
        <w:pStyle w:val="Titolo1"/>
        <w:keepNext/>
        <w:numPr>
          <w:ilvl w:val="0"/>
          <w:numId w:val="3"/>
        </w:numPr>
        <w:tabs>
          <w:tab w:val="num" w:pos="1492"/>
        </w:tabs>
        <w:spacing w:before="240"/>
        <w:ind w:left="426" w:hanging="426"/>
        <w:jc w:val="left"/>
        <w:rPr>
          <w:rFonts w:eastAsia="Calibri" w:cs="Arial"/>
          <w:sz w:val="20"/>
          <w:shd w:val="clear" w:color="auto" w:fill="FFFFFF"/>
        </w:rPr>
      </w:pPr>
      <w:r>
        <w:rPr>
          <w:rFonts w:eastAsia="Calibri" w:cs="Arial"/>
          <w:sz w:val="20"/>
          <w:shd w:val="clear" w:color="auto" w:fill="FFFFFF"/>
        </w:rPr>
        <w:t>DATI DI CONTATTO DEL DPO-RPD</w:t>
      </w:r>
    </w:p>
    <w:p w14:paraId="4E09179B" w14:textId="0B26A46E" w:rsidR="00693390" w:rsidRDefault="00693390" w:rsidP="00693390">
      <w:pPr>
        <w:pBdr>
          <w:top w:val="nil"/>
          <w:left w:val="nil"/>
          <w:bottom w:val="nil"/>
          <w:right w:val="nil"/>
          <w:between w:val="nil"/>
        </w:pBdr>
        <w:spacing w:after="0"/>
        <w:ind w:firstLine="0"/>
        <w:rPr>
          <w:rFonts w:cs="Arial"/>
          <w:color w:val="000000"/>
          <w:sz w:val="20"/>
        </w:rPr>
      </w:pPr>
      <w:r>
        <w:rPr>
          <w:rFonts w:cs="Arial"/>
          <w:color w:val="000000"/>
          <w:sz w:val="20"/>
        </w:rPr>
        <w:t>Ordine dei Dottori Commercialisti e degli Esperti Contabili di Civitavecchia</w:t>
      </w:r>
      <w:r w:rsidRPr="00842453">
        <w:rPr>
          <w:rFonts w:cs="Arial"/>
          <w:color w:val="000000"/>
          <w:sz w:val="20"/>
        </w:rPr>
        <w:t xml:space="preserve"> ha designato la società </w:t>
      </w:r>
      <w:r>
        <w:rPr>
          <w:rFonts w:cs="Arial"/>
          <w:color w:val="000000"/>
          <w:sz w:val="20"/>
        </w:rPr>
        <w:t>DPPRO Srls, P.IVA 15306501006</w:t>
      </w:r>
      <w:r w:rsidRPr="00842453">
        <w:rPr>
          <w:rFonts w:cs="Arial"/>
          <w:color w:val="000000"/>
          <w:sz w:val="20"/>
        </w:rPr>
        <w:t xml:space="preserve"> quale Responsabile della Protezione dei Dati che è contattabile alla e-mail </w:t>
      </w:r>
      <w:hyperlink r:id="rId7" w:history="1">
        <w:r w:rsidR="00322FB3" w:rsidRPr="000D259D">
          <w:rPr>
            <w:rStyle w:val="Collegamentoipertestuale"/>
            <w:rFonts w:cs="Arial"/>
            <w:sz w:val="20"/>
          </w:rPr>
          <w:t>odcec.civitavecchia@dppro.it</w:t>
        </w:r>
      </w:hyperlink>
      <w:r w:rsidR="00322FB3">
        <w:rPr>
          <w:rFonts w:cs="Arial"/>
          <w:color w:val="000000"/>
          <w:sz w:val="20"/>
        </w:rPr>
        <w:t xml:space="preserve"> </w:t>
      </w:r>
      <w:r w:rsidRPr="00842453">
        <w:rPr>
          <w:rFonts w:cs="Arial"/>
          <w:color w:val="000000"/>
          <w:sz w:val="20"/>
        </w:rPr>
        <w:t>.</w:t>
      </w:r>
      <w:r>
        <w:rPr>
          <w:rFonts w:cs="Arial"/>
          <w:color w:val="000000"/>
          <w:sz w:val="20"/>
        </w:rPr>
        <w:t xml:space="preserve"> </w:t>
      </w:r>
    </w:p>
    <w:p w14:paraId="4DDB821B" w14:textId="77777777" w:rsidR="00693390" w:rsidRPr="00FA2D61" w:rsidRDefault="00693390" w:rsidP="00693390">
      <w:pPr>
        <w:pStyle w:val="Titolo1"/>
        <w:keepNext/>
        <w:numPr>
          <w:ilvl w:val="0"/>
          <w:numId w:val="3"/>
        </w:numPr>
        <w:tabs>
          <w:tab w:val="num" w:pos="1492"/>
        </w:tabs>
        <w:spacing w:before="240"/>
        <w:ind w:left="426" w:hanging="426"/>
        <w:jc w:val="left"/>
        <w:rPr>
          <w:rFonts w:eastAsia="Calibri" w:cs="Arial"/>
          <w:sz w:val="20"/>
          <w:shd w:val="clear" w:color="auto" w:fill="FFFFFF"/>
        </w:rPr>
      </w:pPr>
      <w:r w:rsidRPr="00FA2D61">
        <w:rPr>
          <w:rFonts w:eastAsia="Calibri" w:cs="Arial"/>
          <w:sz w:val="20"/>
          <w:shd w:val="clear" w:color="auto" w:fill="FFFFFF"/>
        </w:rPr>
        <w:t xml:space="preserve">Categorie dei dati personali oggetto del trattamento </w:t>
      </w:r>
    </w:p>
    <w:p w14:paraId="791B15C1" w14:textId="77777777" w:rsidR="00693390" w:rsidRPr="00DB0DCD" w:rsidRDefault="00693390" w:rsidP="00693390">
      <w:pPr>
        <w:spacing w:after="0"/>
        <w:ind w:firstLine="0"/>
        <w:rPr>
          <w:rFonts w:cs="Arial"/>
          <w:color w:val="333333"/>
          <w:sz w:val="20"/>
          <w:szCs w:val="23"/>
          <w:shd w:val="clear" w:color="auto" w:fill="FFFFFF"/>
        </w:rPr>
      </w:pPr>
      <w:r w:rsidRPr="00DB0DCD">
        <w:rPr>
          <w:rFonts w:cs="Arial"/>
          <w:color w:val="333333"/>
          <w:sz w:val="20"/>
          <w:szCs w:val="23"/>
          <w:shd w:val="clear" w:color="auto" w:fill="FFFFFF"/>
        </w:rPr>
        <w:t>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F1E860D" w14:textId="77777777" w:rsidR="00693390" w:rsidRDefault="00693390" w:rsidP="00693390">
      <w:pPr>
        <w:spacing w:after="0"/>
        <w:ind w:firstLine="0"/>
        <w:rPr>
          <w:rFonts w:cs="Arial"/>
          <w:color w:val="333333"/>
          <w:sz w:val="20"/>
          <w:szCs w:val="23"/>
          <w:shd w:val="clear" w:color="auto" w:fill="FFFFFF"/>
        </w:rPr>
      </w:pPr>
      <w:r w:rsidRPr="00755FDE">
        <w:rPr>
          <w:rFonts w:cs="Arial"/>
          <w:color w:val="333333"/>
          <w:sz w:val="20"/>
          <w:szCs w:val="23"/>
          <w:shd w:val="clear" w:color="auto" w:fill="FFFFFF"/>
        </w:rPr>
        <w:t xml:space="preserve">In particolare, i </w:t>
      </w:r>
      <w:r>
        <w:rPr>
          <w:rFonts w:cs="Arial"/>
          <w:color w:val="333333"/>
          <w:sz w:val="20"/>
          <w:szCs w:val="23"/>
          <w:shd w:val="clear" w:color="auto" w:fill="FFFFFF"/>
        </w:rPr>
        <w:t>d</w:t>
      </w:r>
      <w:r w:rsidRPr="00755FDE">
        <w:rPr>
          <w:rFonts w:cs="Arial"/>
          <w:color w:val="333333"/>
          <w:sz w:val="20"/>
          <w:szCs w:val="23"/>
          <w:shd w:val="clear" w:color="auto" w:fill="FFFFFF"/>
        </w:rPr>
        <w:t xml:space="preserve">ati </w:t>
      </w:r>
      <w:r>
        <w:rPr>
          <w:rFonts w:cs="Arial"/>
          <w:color w:val="333333"/>
          <w:sz w:val="20"/>
          <w:szCs w:val="23"/>
          <w:shd w:val="clear" w:color="auto" w:fill="FFFFFF"/>
        </w:rPr>
        <w:t>p</w:t>
      </w:r>
      <w:r w:rsidRPr="00755FDE">
        <w:rPr>
          <w:rFonts w:cs="Arial"/>
          <w:color w:val="333333"/>
          <w:sz w:val="20"/>
          <w:szCs w:val="23"/>
          <w:shd w:val="clear" w:color="auto" w:fill="FFFFFF"/>
        </w:rPr>
        <w:t xml:space="preserve">ersonali trattati attraverso il Sito sono i dati forniti volontariamente dall’interessato </w:t>
      </w:r>
      <w:r>
        <w:rPr>
          <w:rFonts w:cs="Arial"/>
          <w:color w:val="333333"/>
          <w:sz w:val="20"/>
          <w:szCs w:val="23"/>
          <w:shd w:val="clear" w:color="auto" w:fill="FFFFFF"/>
        </w:rPr>
        <w:t xml:space="preserve">compilando i form presenti sul sito </w:t>
      </w:r>
      <w:r w:rsidRPr="00755FDE">
        <w:rPr>
          <w:rFonts w:cs="Arial"/>
          <w:color w:val="333333"/>
          <w:sz w:val="20"/>
          <w:szCs w:val="23"/>
          <w:shd w:val="clear" w:color="auto" w:fill="FFFFFF"/>
        </w:rPr>
        <w:t xml:space="preserve">ed i dati di navigazione. </w:t>
      </w:r>
    </w:p>
    <w:p w14:paraId="71095ACA" w14:textId="77777777" w:rsidR="00693390" w:rsidRDefault="00693390" w:rsidP="00693390">
      <w:pPr>
        <w:spacing w:after="0"/>
        <w:ind w:firstLine="0"/>
        <w:rPr>
          <w:rFonts w:cs="Arial"/>
          <w:color w:val="333333"/>
          <w:sz w:val="20"/>
          <w:szCs w:val="23"/>
          <w:shd w:val="clear" w:color="auto" w:fill="FFFFFF"/>
        </w:rPr>
      </w:pPr>
      <w:r>
        <w:rPr>
          <w:rFonts w:cs="Arial"/>
          <w:color w:val="333333"/>
          <w:sz w:val="20"/>
          <w:szCs w:val="23"/>
          <w:shd w:val="clear" w:color="auto" w:fill="FFFFFF"/>
        </w:rPr>
        <w:t xml:space="preserve">I dati di navigazione </w:t>
      </w:r>
      <w:r w:rsidRPr="00755FDE">
        <w:rPr>
          <w:rFonts w:cs="Arial"/>
          <w:color w:val="333333"/>
          <w:sz w:val="20"/>
          <w:szCs w:val="23"/>
          <w:shd w:val="clear" w:color="auto" w:fill="FFFFFF"/>
        </w:rPr>
        <w:t>sono dati che i sistemi informatici e le procedure software preposte al funzionamento del Sito acquisiscono nel corso del loro normale esercizio e la cui trasmissione è implicita nell'uso dei protocolli di comunicazione di Internet.</w:t>
      </w:r>
      <w:r>
        <w:rPr>
          <w:rFonts w:cs="Arial"/>
          <w:color w:val="333333"/>
          <w:sz w:val="20"/>
          <w:szCs w:val="23"/>
          <w:shd w:val="clear" w:color="auto" w:fill="FFFFFF"/>
        </w:rPr>
        <w:t xml:space="preserve"> </w:t>
      </w:r>
      <w:r w:rsidRPr="00755FDE">
        <w:rPr>
          <w:rFonts w:cs="Arial"/>
          <w:color w:val="333333"/>
          <w:sz w:val="20"/>
          <w:szCs w:val="23"/>
          <w:shd w:val="clear" w:color="auto" w:fill="FFFFFF"/>
        </w:rPr>
        <w:t xml:space="preserve">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w:t>
      </w:r>
      <w:r>
        <w:rPr>
          <w:rFonts w:cs="Arial"/>
          <w:color w:val="333333"/>
          <w:sz w:val="20"/>
          <w:szCs w:val="23"/>
          <w:shd w:val="clear" w:color="auto" w:fill="FFFFFF"/>
        </w:rPr>
        <w:t>di</w:t>
      </w:r>
      <w:r w:rsidRPr="00755FDE">
        <w:rPr>
          <w:rFonts w:cs="Arial"/>
          <w:color w:val="333333"/>
          <w:sz w:val="20"/>
          <w:szCs w:val="23"/>
          <w:shd w:val="clear" w:color="auto" w:fill="FFFFFF"/>
        </w:rPr>
        <w:t xml:space="preserve"> dominio dei computer utilizzati dagli utenti che si connettono al Sito, </w:t>
      </w:r>
      <w:r>
        <w:rPr>
          <w:rFonts w:cs="Arial"/>
          <w:color w:val="333333"/>
          <w:sz w:val="20"/>
          <w:szCs w:val="23"/>
          <w:shd w:val="clear" w:color="auto" w:fill="FFFFFF"/>
        </w:rPr>
        <w:t xml:space="preserve">orario della richiesta, metodo utilizzato nel sottoporre la richiesta al server web, dimensione del file ottenuto in risposta, ecc. </w:t>
      </w:r>
    </w:p>
    <w:p w14:paraId="0EECEED2" w14:textId="77777777" w:rsidR="00693390" w:rsidRPr="003E0EB0" w:rsidRDefault="00693390" w:rsidP="00693390">
      <w:pPr>
        <w:spacing w:after="0"/>
        <w:ind w:firstLine="0"/>
        <w:rPr>
          <w:rFonts w:cs="Arial"/>
          <w:color w:val="000000"/>
          <w:sz w:val="20"/>
        </w:rPr>
      </w:pPr>
      <w:r>
        <w:rPr>
          <w:rFonts w:cs="Arial"/>
          <w:color w:val="333333"/>
          <w:sz w:val="20"/>
          <w:szCs w:val="23"/>
          <w:shd w:val="clear" w:color="auto" w:fill="FFFFFF"/>
        </w:rPr>
        <w:t>Maggiori informazioni sull’acquisizione dei dati di navigazione sono disponibili nel paragrafo sui cookie della presente informativa.</w:t>
      </w:r>
    </w:p>
    <w:p w14:paraId="3292B672" w14:textId="77777777" w:rsidR="00693390" w:rsidRPr="00F62779" w:rsidRDefault="00693390" w:rsidP="00693390">
      <w:pPr>
        <w:pStyle w:val="Titolo1"/>
        <w:numPr>
          <w:ilvl w:val="0"/>
          <w:numId w:val="3"/>
        </w:numPr>
        <w:tabs>
          <w:tab w:val="num" w:pos="1492"/>
        </w:tabs>
        <w:spacing w:before="240"/>
        <w:ind w:left="284"/>
        <w:rPr>
          <w:color w:val="000000"/>
          <w:sz w:val="20"/>
        </w:rPr>
      </w:pPr>
      <w:r w:rsidRPr="00F62779">
        <w:rPr>
          <w:color w:val="000000"/>
          <w:sz w:val="20"/>
        </w:rPr>
        <w:t>Finalità del trattamento e base giuridica del trattamento</w:t>
      </w:r>
    </w:p>
    <w:p w14:paraId="416E0A2E" w14:textId="77777777" w:rsidR="00693390" w:rsidRDefault="00693390" w:rsidP="00693390">
      <w:pPr>
        <w:pStyle w:val="Paragrafoelenco"/>
        <w:numPr>
          <w:ilvl w:val="0"/>
          <w:numId w:val="4"/>
        </w:numPr>
        <w:spacing w:after="0"/>
        <w:rPr>
          <w:rFonts w:cs="Arial"/>
          <w:color w:val="292929"/>
          <w:sz w:val="20"/>
          <w:shd w:val="clear" w:color="auto" w:fill="FFFFFF"/>
        </w:rPr>
      </w:pPr>
      <w:r w:rsidRPr="00E202E8">
        <w:rPr>
          <w:rFonts w:cs="Arial"/>
          <w:color w:val="292929"/>
          <w:sz w:val="20"/>
          <w:shd w:val="clear" w:color="auto" w:fill="FFFFFF"/>
        </w:rPr>
        <w:t>I dati sono trattati per l</w:t>
      </w:r>
      <w:r>
        <w:rPr>
          <w:rFonts w:cs="Arial"/>
          <w:color w:val="292929"/>
          <w:sz w:val="20"/>
          <w:shd w:val="clear" w:color="auto" w:fill="FFFFFF"/>
        </w:rPr>
        <w:t>o scambio di informazioni</w:t>
      </w:r>
      <w:r w:rsidRPr="00E202E8">
        <w:rPr>
          <w:rFonts w:cs="Arial"/>
          <w:color w:val="292929"/>
          <w:sz w:val="20"/>
          <w:shd w:val="clear" w:color="auto" w:fill="FFFFFF"/>
        </w:rPr>
        <w:t xml:space="preserve"> su vostra richiesta (Regolamento art. 6 comma 1, lettera b)) mediante l’invio di richieste di informazioni </w:t>
      </w:r>
      <w:r>
        <w:rPr>
          <w:rFonts w:cs="Arial"/>
          <w:color w:val="292929"/>
          <w:sz w:val="20"/>
          <w:shd w:val="clear" w:color="auto" w:fill="FFFFFF"/>
        </w:rPr>
        <w:t>a</w:t>
      </w:r>
      <w:r w:rsidRPr="00E202E8">
        <w:rPr>
          <w:rFonts w:cs="Arial"/>
          <w:color w:val="292929"/>
          <w:sz w:val="20"/>
          <w:shd w:val="clear" w:color="auto" w:fill="FFFFFF"/>
        </w:rPr>
        <w:t>gli indirizzi di posta elettronica pubblicat</w:t>
      </w:r>
      <w:r>
        <w:rPr>
          <w:rFonts w:cs="Arial"/>
          <w:color w:val="292929"/>
          <w:sz w:val="20"/>
          <w:shd w:val="clear" w:color="auto" w:fill="FFFFFF"/>
        </w:rPr>
        <w:t>i</w:t>
      </w:r>
      <w:r w:rsidRPr="00E202E8">
        <w:rPr>
          <w:rFonts w:cs="Arial"/>
          <w:color w:val="292929"/>
          <w:sz w:val="20"/>
          <w:shd w:val="clear" w:color="auto" w:fill="FFFFFF"/>
        </w:rPr>
        <w:t xml:space="preserve"> sul Sito o mediante la </w:t>
      </w:r>
      <w:r w:rsidRPr="005B5A26">
        <w:rPr>
          <w:rFonts w:cs="Arial"/>
          <w:color w:val="292929"/>
          <w:sz w:val="20"/>
          <w:shd w:val="clear" w:color="auto" w:fill="FFFFFF"/>
        </w:rPr>
        <w:t xml:space="preserve">compilazione </w:t>
      </w:r>
      <w:r>
        <w:rPr>
          <w:rFonts w:cs="Arial"/>
          <w:color w:val="292929"/>
          <w:sz w:val="20"/>
          <w:shd w:val="clear" w:color="auto" w:fill="FFFFFF"/>
        </w:rPr>
        <w:t xml:space="preserve">del </w:t>
      </w:r>
      <w:r w:rsidRPr="005B5A26">
        <w:rPr>
          <w:rFonts w:cs="Arial"/>
          <w:color w:val="292929"/>
          <w:sz w:val="20"/>
          <w:shd w:val="clear" w:color="auto" w:fill="FFFFFF"/>
        </w:rPr>
        <w:t xml:space="preserve">form </w:t>
      </w:r>
      <w:r>
        <w:rPr>
          <w:rFonts w:cs="Arial"/>
          <w:color w:val="292929"/>
          <w:sz w:val="20"/>
          <w:shd w:val="clear" w:color="auto" w:fill="FFFFFF"/>
        </w:rPr>
        <w:t xml:space="preserve">di contatti </w:t>
      </w:r>
      <w:r w:rsidRPr="005B5A26">
        <w:rPr>
          <w:rFonts w:cs="Arial"/>
          <w:color w:val="292929"/>
          <w:sz w:val="20"/>
          <w:shd w:val="clear" w:color="auto" w:fill="FFFFFF"/>
        </w:rPr>
        <w:t>present</w:t>
      </w:r>
      <w:r>
        <w:rPr>
          <w:rFonts w:cs="Arial"/>
          <w:color w:val="292929"/>
          <w:sz w:val="20"/>
          <w:shd w:val="clear" w:color="auto" w:fill="FFFFFF"/>
        </w:rPr>
        <w:t>e</w:t>
      </w:r>
      <w:r w:rsidRPr="005B5A26">
        <w:rPr>
          <w:rFonts w:cs="Arial"/>
          <w:color w:val="292929"/>
          <w:sz w:val="20"/>
          <w:shd w:val="clear" w:color="auto" w:fill="FFFFFF"/>
        </w:rPr>
        <w:t xml:space="preserve"> sul Sito</w:t>
      </w:r>
      <w:r>
        <w:rPr>
          <w:rFonts w:cs="Arial"/>
          <w:color w:val="292929"/>
          <w:sz w:val="20"/>
          <w:shd w:val="clear" w:color="auto" w:fill="FFFFFF"/>
        </w:rPr>
        <w:t xml:space="preserve"> inerente </w:t>
      </w:r>
      <w:proofErr w:type="gramStart"/>
      <w:r>
        <w:rPr>
          <w:rFonts w:cs="Arial"/>
          <w:color w:val="292929"/>
          <w:sz w:val="20"/>
          <w:shd w:val="clear" w:color="auto" w:fill="FFFFFF"/>
        </w:rPr>
        <w:t>la</w:t>
      </w:r>
      <w:proofErr w:type="gramEnd"/>
      <w:r>
        <w:rPr>
          <w:rFonts w:cs="Arial"/>
          <w:color w:val="292929"/>
          <w:sz w:val="20"/>
          <w:shd w:val="clear" w:color="auto" w:fill="FFFFFF"/>
        </w:rPr>
        <w:t xml:space="preserve"> richiesta di registrazione all’Area Riservata del Sito</w:t>
      </w:r>
      <w:r w:rsidRPr="005B5A26">
        <w:rPr>
          <w:rFonts w:cs="Arial"/>
          <w:color w:val="292929"/>
          <w:sz w:val="20"/>
          <w:shd w:val="clear" w:color="auto" w:fill="FFFFFF"/>
        </w:rPr>
        <w:t>.</w:t>
      </w:r>
      <w:r>
        <w:rPr>
          <w:rFonts w:cs="Arial"/>
          <w:color w:val="292929"/>
          <w:sz w:val="20"/>
          <w:shd w:val="clear" w:color="auto" w:fill="FFFFFF"/>
        </w:rPr>
        <w:t xml:space="preserve"> La base giuridica del trattamento è l’esecuzione di misure precontrattuali adottate su richiesta dell’interessato </w:t>
      </w:r>
      <w:r w:rsidRPr="00C778BE">
        <w:rPr>
          <w:rFonts w:cs="Arial"/>
          <w:color w:val="292929"/>
          <w:sz w:val="20"/>
          <w:shd w:val="clear" w:color="auto" w:fill="FFFFFF"/>
        </w:rPr>
        <w:t>(</w:t>
      </w:r>
      <w:r>
        <w:rPr>
          <w:rFonts w:cs="Arial"/>
          <w:color w:val="292929"/>
          <w:sz w:val="20"/>
          <w:shd w:val="clear" w:color="auto" w:fill="FFFFFF"/>
        </w:rPr>
        <w:t>art. 6</w:t>
      </w:r>
      <w:r w:rsidRPr="00C778BE">
        <w:rPr>
          <w:rFonts w:cs="Arial"/>
          <w:color w:val="292929"/>
          <w:sz w:val="20"/>
          <w:shd w:val="clear" w:color="auto" w:fill="FFFFFF"/>
        </w:rPr>
        <w:t xml:space="preserve"> comma 1, lettera </w:t>
      </w:r>
      <w:r>
        <w:rPr>
          <w:rFonts w:cs="Arial"/>
          <w:color w:val="292929"/>
          <w:sz w:val="20"/>
          <w:shd w:val="clear" w:color="auto" w:fill="FFFFFF"/>
        </w:rPr>
        <w:t>b del Regolamento);</w:t>
      </w:r>
    </w:p>
    <w:p w14:paraId="35896D97" w14:textId="77777777" w:rsidR="00693390" w:rsidRPr="008B23F5" w:rsidRDefault="00693390" w:rsidP="00693390">
      <w:pPr>
        <w:numPr>
          <w:ilvl w:val="0"/>
          <w:numId w:val="4"/>
        </w:numPr>
        <w:pBdr>
          <w:top w:val="nil"/>
          <w:left w:val="nil"/>
          <w:bottom w:val="nil"/>
          <w:right w:val="nil"/>
          <w:between w:val="nil"/>
        </w:pBdr>
        <w:spacing w:before="0" w:after="0"/>
        <w:rPr>
          <w:rFonts w:cs="Arial"/>
          <w:color w:val="000000"/>
          <w:sz w:val="20"/>
        </w:rPr>
      </w:pPr>
      <w:r w:rsidRPr="00E202E8">
        <w:rPr>
          <w:rFonts w:cs="Arial"/>
          <w:color w:val="292929"/>
          <w:sz w:val="20"/>
          <w:shd w:val="clear" w:color="auto" w:fill="FFFFFF"/>
        </w:rPr>
        <w:t xml:space="preserve">I dati raccolti potranno essere utilizzati </w:t>
      </w:r>
      <w:r>
        <w:rPr>
          <w:rFonts w:cs="Arial"/>
          <w:color w:val="292929"/>
          <w:sz w:val="20"/>
          <w:shd w:val="clear" w:color="auto" w:fill="FFFFFF"/>
        </w:rPr>
        <w:t xml:space="preserve">anche per la gestione della </w:t>
      </w:r>
      <w:r w:rsidRPr="00E202E8">
        <w:rPr>
          <w:rFonts w:cs="Arial"/>
          <w:color w:val="292929"/>
          <w:sz w:val="20"/>
          <w:shd w:val="clear" w:color="auto" w:fill="FFFFFF"/>
        </w:rPr>
        <w:t>sicurezza de</w:t>
      </w:r>
      <w:r>
        <w:rPr>
          <w:rFonts w:cs="Arial"/>
          <w:color w:val="292929"/>
          <w:sz w:val="20"/>
          <w:shd w:val="clear" w:color="auto" w:fill="FFFFFF"/>
        </w:rPr>
        <w:t xml:space="preserve">l Sito, ad esempio per </w:t>
      </w:r>
      <w:r>
        <w:rPr>
          <w:rFonts w:cs="Arial"/>
          <w:color w:val="000000"/>
          <w:sz w:val="20"/>
          <w:highlight w:val="white"/>
        </w:rPr>
        <w:t>la</w:t>
      </w:r>
      <w:r w:rsidRPr="008B23F5">
        <w:rPr>
          <w:rFonts w:cs="Arial"/>
          <w:color w:val="000000"/>
          <w:sz w:val="20"/>
          <w:highlight w:val="white"/>
        </w:rPr>
        <w:t>:</w:t>
      </w:r>
    </w:p>
    <w:p w14:paraId="743DFC64" w14:textId="77777777" w:rsidR="00693390" w:rsidRPr="008B23F5" w:rsidRDefault="00693390" w:rsidP="00693390">
      <w:pPr>
        <w:numPr>
          <w:ilvl w:val="0"/>
          <w:numId w:val="7"/>
        </w:numPr>
        <w:pBdr>
          <w:top w:val="nil"/>
          <w:left w:val="nil"/>
          <w:bottom w:val="nil"/>
          <w:right w:val="nil"/>
          <w:between w:val="nil"/>
        </w:pBdr>
        <w:spacing w:before="0" w:after="0"/>
        <w:ind w:left="1440"/>
        <w:rPr>
          <w:rFonts w:cs="Arial"/>
          <w:color w:val="000000"/>
          <w:sz w:val="20"/>
        </w:rPr>
      </w:pPr>
      <w:r w:rsidRPr="008B23F5">
        <w:rPr>
          <w:rFonts w:cs="Arial"/>
          <w:color w:val="000000"/>
          <w:sz w:val="20"/>
        </w:rPr>
        <w:t>prevenzione e correzione di anomalie tecniche, guasti e malfunzionamenti;</w:t>
      </w:r>
    </w:p>
    <w:p w14:paraId="09086D8F" w14:textId="77777777" w:rsidR="00693390" w:rsidRPr="008B23F5" w:rsidRDefault="00693390" w:rsidP="00693390">
      <w:pPr>
        <w:numPr>
          <w:ilvl w:val="0"/>
          <w:numId w:val="7"/>
        </w:numPr>
        <w:pBdr>
          <w:top w:val="nil"/>
          <w:left w:val="nil"/>
          <w:bottom w:val="nil"/>
          <w:right w:val="nil"/>
          <w:between w:val="nil"/>
        </w:pBdr>
        <w:spacing w:before="0" w:after="0"/>
        <w:ind w:left="1440"/>
        <w:rPr>
          <w:rFonts w:cs="Arial"/>
          <w:color w:val="000000"/>
          <w:sz w:val="20"/>
        </w:rPr>
      </w:pPr>
      <w:r w:rsidRPr="008B23F5">
        <w:rPr>
          <w:rFonts w:cs="Arial"/>
          <w:color w:val="000000"/>
          <w:sz w:val="20"/>
        </w:rPr>
        <w:t>sicurezza di dati e sistemi, difesa, reazione e contrasto di minacce informatiche potenziali o in corso;</w:t>
      </w:r>
    </w:p>
    <w:p w14:paraId="235FC9B6" w14:textId="77777777" w:rsidR="00693390" w:rsidRPr="00B4091A" w:rsidRDefault="00693390" w:rsidP="00693390">
      <w:pPr>
        <w:numPr>
          <w:ilvl w:val="0"/>
          <w:numId w:val="7"/>
        </w:numPr>
        <w:pBdr>
          <w:top w:val="nil"/>
          <w:left w:val="nil"/>
          <w:bottom w:val="nil"/>
          <w:right w:val="nil"/>
          <w:between w:val="nil"/>
        </w:pBdr>
        <w:spacing w:before="0" w:after="0"/>
        <w:ind w:left="1440"/>
        <w:rPr>
          <w:rFonts w:cs="Arial"/>
          <w:color w:val="000000"/>
          <w:sz w:val="20"/>
        </w:rPr>
      </w:pPr>
      <w:r>
        <w:rPr>
          <w:rFonts w:cs="Arial"/>
          <w:color w:val="000000"/>
          <w:sz w:val="20"/>
        </w:rPr>
        <w:t>3.</w:t>
      </w:r>
      <w:r w:rsidRPr="008B23F5">
        <w:rPr>
          <w:rFonts w:cs="Arial"/>
          <w:color w:val="000000"/>
          <w:sz w:val="20"/>
        </w:rPr>
        <w:t>continuità operativa e ripristino dei dati e dei sistemi in caso di incidente o disastro</w:t>
      </w:r>
      <w:r>
        <w:rPr>
          <w:rFonts w:cs="Arial"/>
          <w:color w:val="000000"/>
          <w:sz w:val="20"/>
        </w:rPr>
        <w:t>;</w:t>
      </w:r>
    </w:p>
    <w:p w14:paraId="2CCA1EE3" w14:textId="77777777" w:rsidR="00693390" w:rsidRPr="00B4091A" w:rsidRDefault="00693390" w:rsidP="00693390">
      <w:pPr>
        <w:numPr>
          <w:ilvl w:val="0"/>
          <w:numId w:val="7"/>
        </w:numPr>
        <w:pBdr>
          <w:top w:val="nil"/>
          <w:left w:val="nil"/>
          <w:bottom w:val="nil"/>
          <w:right w:val="nil"/>
          <w:between w:val="nil"/>
        </w:pBdr>
        <w:spacing w:before="0" w:after="0"/>
        <w:ind w:left="1440"/>
        <w:rPr>
          <w:rFonts w:cs="Arial"/>
          <w:color w:val="000000"/>
          <w:sz w:val="20"/>
        </w:rPr>
      </w:pPr>
      <w:r w:rsidRPr="00B4091A">
        <w:rPr>
          <w:rFonts w:cs="Arial"/>
          <w:color w:val="000000"/>
          <w:sz w:val="20"/>
        </w:rPr>
        <w:t xml:space="preserve">4. per le statistiche delle visite al Sito e per la gestione di eventuali contenziosi e controversie tra le parti. </w:t>
      </w:r>
    </w:p>
    <w:p w14:paraId="610FC726" w14:textId="77777777" w:rsidR="00693390" w:rsidRDefault="00693390" w:rsidP="00693390">
      <w:pPr>
        <w:ind w:left="709" w:hanging="1"/>
        <w:rPr>
          <w:rFonts w:cs="Arial"/>
          <w:color w:val="292929"/>
          <w:sz w:val="20"/>
          <w:shd w:val="clear" w:color="auto" w:fill="FFFFFF"/>
        </w:rPr>
      </w:pPr>
      <w:r>
        <w:rPr>
          <w:rFonts w:cs="Arial"/>
          <w:color w:val="292929"/>
          <w:sz w:val="20"/>
          <w:shd w:val="clear" w:color="auto" w:fill="FFFFFF"/>
        </w:rPr>
        <w:t>La base giuridica del trattamento è</w:t>
      </w:r>
      <w:r w:rsidRPr="00E202E8">
        <w:rPr>
          <w:rFonts w:cs="Arial"/>
          <w:color w:val="292929"/>
          <w:sz w:val="20"/>
          <w:shd w:val="clear" w:color="auto" w:fill="FFFFFF"/>
        </w:rPr>
        <w:t xml:space="preserve"> il perseguimento del legittimo interesse del titolare </w:t>
      </w:r>
      <w:r>
        <w:rPr>
          <w:rFonts w:cs="Arial"/>
          <w:color w:val="292929"/>
          <w:sz w:val="20"/>
          <w:shd w:val="clear" w:color="auto" w:fill="FFFFFF"/>
        </w:rPr>
        <w:t xml:space="preserve">del trattamento </w:t>
      </w:r>
      <w:r w:rsidRPr="00E202E8">
        <w:rPr>
          <w:rFonts w:cs="Arial"/>
          <w:color w:val="292929"/>
          <w:sz w:val="20"/>
          <w:shd w:val="clear" w:color="auto" w:fill="FFFFFF"/>
        </w:rPr>
        <w:t>(Regolamento art. 6 comma 1, lettera f)</w:t>
      </w:r>
    </w:p>
    <w:p w14:paraId="3557F118" w14:textId="77777777" w:rsidR="00693390" w:rsidRPr="00FA2D61" w:rsidRDefault="00693390" w:rsidP="00693390">
      <w:pPr>
        <w:pStyle w:val="Titolo1"/>
        <w:keepNext/>
        <w:numPr>
          <w:ilvl w:val="0"/>
          <w:numId w:val="3"/>
        </w:numPr>
        <w:tabs>
          <w:tab w:val="num" w:pos="1492"/>
        </w:tabs>
        <w:spacing w:before="240"/>
        <w:ind w:left="426" w:hanging="426"/>
        <w:jc w:val="left"/>
        <w:rPr>
          <w:rFonts w:eastAsia="Calibri" w:cs="Arial"/>
          <w:sz w:val="20"/>
          <w:shd w:val="clear" w:color="auto" w:fill="FFFFFF"/>
        </w:rPr>
      </w:pPr>
      <w:r w:rsidRPr="00FA2D61">
        <w:rPr>
          <w:rFonts w:eastAsia="Calibri" w:cs="Arial"/>
          <w:sz w:val="20"/>
          <w:shd w:val="clear" w:color="auto" w:fill="FFFFFF"/>
        </w:rPr>
        <w:lastRenderedPageBreak/>
        <w:t>Periodo di conservazione dei dati personali</w:t>
      </w:r>
    </w:p>
    <w:p w14:paraId="09C8FBF7" w14:textId="77777777" w:rsidR="00693390" w:rsidRPr="009E20B7" w:rsidRDefault="00693390" w:rsidP="00693390">
      <w:pPr>
        <w:spacing w:after="0"/>
        <w:ind w:firstLine="0"/>
        <w:rPr>
          <w:rFonts w:cs="Arial"/>
          <w:sz w:val="20"/>
        </w:rPr>
      </w:pPr>
      <w:r w:rsidRPr="009E20B7">
        <w:rPr>
          <w:rFonts w:cs="Arial"/>
          <w:sz w:val="20"/>
        </w:rPr>
        <w:t>I dati raccolti per la finalità di cui sopra saranno conservati secondo le seguenti modalità:</w:t>
      </w:r>
    </w:p>
    <w:p w14:paraId="7E76E8D3" w14:textId="77777777" w:rsidR="00693390" w:rsidRDefault="00693390" w:rsidP="00693390">
      <w:pPr>
        <w:pStyle w:val="Paragrafoelenco"/>
        <w:numPr>
          <w:ilvl w:val="0"/>
          <w:numId w:val="5"/>
        </w:numPr>
        <w:spacing w:after="0"/>
        <w:rPr>
          <w:rFonts w:cs="Arial"/>
          <w:color w:val="292929"/>
          <w:sz w:val="20"/>
          <w:shd w:val="clear" w:color="auto" w:fill="FFFFFF"/>
        </w:rPr>
      </w:pPr>
      <w:r>
        <w:rPr>
          <w:rFonts w:cs="Arial"/>
          <w:color w:val="292929"/>
          <w:sz w:val="20"/>
          <w:shd w:val="clear" w:color="auto" w:fill="FFFFFF"/>
        </w:rPr>
        <w:t>Finalità 4.a: i</w:t>
      </w:r>
      <w:r w:rsidRPr="00E202E8">
        <w:rPr>
          <w:rFonts w:cs="Arial"/>
          <w:color w:val="292929"/>
          <w:sz w:val="20"/>
          <w:shd w:val="clear" w:color="auto" w:fill="FFFFFF"/>
        </w:rPr>
        <w:t xml:space="preserve"> dati sono </w:t>
      </w:r>
      <w:r>
        <w:rPr>
          <w:rFonts w:cs="Arial"/>
          <w:color w:val="292929"/>
          <w:sz w:val="20"/>
          <w:shd w:val="clear" w:color="auto" w:fill="FFFFFF"/>
        </w:rPr>
        <w:t>conservati per il tempo strettamente necessario all’esecuzione della finalità. In ogni caso saranno cancellati entro la fine dell’anno solare in cui scadono 12 mesi dall’ultimo trattamento eseguito sugli stessi.</w:t>
      </w:r>
    </w:p>
    <w:p w14:paraId="32CEEC67" w14:textId="77777777" w:rsidR="00693390" w:rsidRPr="001A390C" w:rsidRDefault="00693390" w:rsidP="00693390">
      <w:pPr>
        <w:numPr>
          <w:ilvl w:val="0"/>
          <w:numId w:val="5"/>
        </w:numPr>
        <w:pBdr>
          <w:top w:val="nil"/>
          <w:left w:val="nil"/>
          <w:bottom w:val="nil"/>
          <w:right w:val="nil"/>
          <w:between w:val="nil"/>
        </w:pBdr>
        <w:spacing w:after="120"/>
        <w:rPr>
          <w:rFonts w:cs="Arial"/>
          <w:color w:val="000000"/>
          <w:sz w:val="20"/>
        </w:rPr>
      </w:pPr>
      <w:r>
        <w:rPr>
          <w:rFonts w:cs="Arial"/>
          <w:color w:val="292929"/>
          <w:sz w:val="20"/>
          <w:shd w:val="clear" w:color="auto" w:fill="FFFFFF"/>
        </w:rPr>
        <w:t xml:space="preserve">Finalità 4.b: essi saranno conservati per il periodo necessario al perseguimento del legittimo interesse. </w:t>
      </w:r>
    </w:p>
    <w:p w14:paraId="474FE7BC" w14:textId="77777777" w:rsidR="00693390" w:rsidRPr="001A390C" w:rsidRDefault="00693390" w:rsidP="00693390">
      <w:pPr>
        <w:pBdr>
          <w:top w:val="nil"/>
          <w:left w:val="nil"/>
          <w:bottom w:val="nil"/>
          <w:right w:val="nil"/>
          <w:between w:val="nil"/>
        </w:pBdr>
        <w:spacing w:after="120"/>
        <w:ind w:firstLine="0"/>
        <w:rPr>
          <w:rFonts w:cs="Arial"/>
          <w:b/>
          <w:bCs/>
          <w:color w:val="000000"/>
          <w:sz w:val="20"/>
        </w:rPr>
      </w:pPr>
      <w:r w:rsidRPr="001A390C">
        <w:rPr>
          <w:b/>
          <w:bCs/>
          <w:sz w:val="20"/>
        </w:rPr>
        <w:t xml:space="preserve">6. </w:t>
      </w:r>
      <w:r w:rsidRPr="001A390C">
        <w:rPr>
          <w:b/>
          <w:bCs/>
          <w:color w:val="000000"/>
          <w:sz w:val="20"/>
        </w:rPr>
        <w:t>MODALITÀ DEL TRATTAMENTO</w:t>
      </w:r>
    </w:p>
    <w:p w14:paraId="5F79F99A" w14:textId="77777777" w:rsidR="00693390" w:rsidRDefault="00693390" w:rsidP="00693390">
      <w:pPr>
        <w:pBdr>
          <w:top w:val="nil"/>
          <w:left w:val="nil"/>
          <w:bottom w:val="nil"/>
          <w:right w:val="nil"/>
          <w:between w:val="nil"/>
        </w:pBdr>
        <w:spacing w:after="0"/>
        <w:ind w:firstLine="0"/>
        <w:rPr>
          <w:rFonts w:cs="Arial"/>
          <w:color w:val="000000"/>
          <w:sz w:val="20"/>
        </w:rPr>
      </w:pPr>
      <w:r w:rsidRPr="00D4642F">
        <w:rPr>
          <w:rFonts w:cs="Arial"/>
          <w:color w:val="000000"/>
          <w:sz w:val="20"/>
        </w:rPr>
        <w:t>Il trattamento dei dati avverrà in ossequio ai principi di correttezza, liceità e trasparenza, sarà effettuato principalmente con strumenti elettronici e informatici ed i dati potranno essere memorizzati sia su supporti informatici che su supporti cartacei. Il trattamento dei dati per le suddette finalità avrà luogo con modalità sia automatizzate che non automatizzate e nel rispetto delle regole di riservatezza e di sicurezza previste dalla normativa vigente.</w:t>
      </w:r>
    </w:p>
    <w:p w14:paraId="65696EC5" w14:textId="77777777" w:rsidR="00693390" w:rsidRDefault="00693390" w:rsidP="00693390">
      <w:pPr>
        <w:pBdr>
          <w:top w:val="nil"/>
          <w:left w:val="nil"/>
          <w:bottom w:val="nil"/>
          <w:right w:val="nil"/>
          <w:between w:val="nil"/>
        </w:pBdr>
        <w:spacing w:after="0"/>
        <w:ind w:firstLine="0"/>
        <w:rPr>
          <w:rFonts w:cs="Arial"/>
          <w:b/>
          <w:bCs/>
          <w:color w:val="000000"/>
          <w:sz w:val="20"/>
        </w:rPr>
      </w:pPr>
    </w:p>
    <w:p w14:paraId="18CB7600" w14:textId="77777777" w:rsidR="00693390" w:rsidRPr="00405198" w:rsidRDefault="00693390" w:rsidP="00693390">
      <w:pPr>
        <w:pBdr>
          <w:top w:val="nil"/>
          <w:left w:val="nil"/>
          <w:bottom w:val="nil"/>
          <w:right w:val="nil"/>
          <w:between w:val="nil"/>
        </w:pBdr>
        <w:spacing w:after="0"/>
        <w:ind w:firstLine="0"/>
        <w:rPr>
          <w:rFonts w:cs="Arial"/>
          <w:color w:val="000000"/>
          <w:sz w:val="20"/>
        </w:rPr>
      </w:pPr>
      <w:r>
        <w:rPr>
          <w:rFonts w:cs="Arial"/>
          <w:b/>
          <w:bCs/>
          <w:color w:val="000000"/>
          <w:sz w:val="20"/>
        </w:rPr>
        <w:t>7.</w:t>
      </w:r>
      <w:r w:rsidRPr="001A390C">
        <w:rPr>
          <w:rFonts w:eastAsia="Calibri" w:cs="Arial"/>
          <w:b/>
          <w:bCs/>
          <w:sz w:val="20"/>
          <w:shd w:val="clear" w:color="auto" w:fill="FFFFFF"/>
        </w:rPr>
        <w:t>DESTINATARI O CATEGORIE DI DESTINATARI - COMUNICAZIONE E DIFFUSIONE</w:t>
      </w:r>
    </w:p>
    <w:p w14:paraId="507AB032" w14:textId="77777777" w:rsidR="00693390" w:rsidRPr="00D230E9" w:rsidRDefault="00693390" w:rsidP="00693390">
      <w:pPr>
        <w:spacing w:after="120"/>
        <w:ind w:firstLine="0"/>
        <w:rPr>
          <w:rFonts w:cs="Arial"/>
          <w:sz w:val="20"/>
        </w:rPr>
      </w:pPr>
      <w:r>
        <w:rPr>
          <w:rFonts w:cs="Arial"/>
          <w:sz w:val="20"/>
        </w:rPr>
        <w:t>Il Titolare del trattamento</w:t>
      </w:r>
      <w:r w:rsidRPr="009C411C">
        <w:rPr>
          <w:rFonts w:cs="Arial"/>
          <w:sz w:val="20"/>
        </w:rPr>
        <w:t xml:space="preserve"> </w:t>
      </w:r>
      <w:r w:rsidRPr="00D230E9">
        <w:rPr>
          <w:rFonts w:cs="Arial"/>
          <w:sz w:val="20"/>
        </w:rPr>
        <w:t xml:space="preserve">non diffonderà i </w:t>
      </w:r>
      <w:r>
        <w:rPr>
          <w:rFonts w:cs="Arial"/>
          <w:sz w:val="20"/>
        </w:rPr>
        <w:t>v</w:t>
      </w:r>
      <w:r w:rsidRPr="00D230E9">
        <w:rPr>
          <w:rFonts w:cs="Arial"/>
          <w:sz w:val="20"/>
        </w:rPr>
        <w:t xml:space="preserve">ostri dati personali dandone conoscenza a soggetti indeterminati in qualunque modo, anche mediante la loro messa a disposizione o consultazione. </w:t>
      </w:r>
    </w:p>
    <w:p w14:paraId="0DC651F9" w14:textId="77777777" w:rsidR="00693390" w:rsidRPr="00D230E9" w:rsidRDefault="00693390" w:rsidP="00693390">
      <w:pPr>
        <w:spacing w:after="120"/>
        <w:ind w:firstLine="0"/>
        <w:rPr>
          <w:rFonts w:cs="Arial"/>
          <w:sz w:val="20"/>
        </w:rPr>
      </w:pPr>
      <w:r>
        <w:rPr>
          <w:rFonts w:cs="Arial"/>
          <w:sz w:val="20"/>
        </w:rPr>
        <w:t>Il Titolare</w:t>
      </w:r>
      <w:r w:rsidRPr="00D230E9">
        <w:rPr>
          <w:rFonts w:cs="Arial"/>
          <w:sz w:val="20"/>
        </w:rPr>
        <w:t xml:space="preserve"> potrà comunicare i </w:t>
      </w:r>
      <w:r>
        <w:rPr>
          <w:rFonts w:cs="Arial"/>
          <w:sz w:val="20"/>
        </w:rPr>
        <w:t>v</w:t>
      </w:r>
      <w:r w:rsidRPr="00D230E9">
        <w:rPr>
          <w:rFonts w:cs="Arial"/>
          <w:sz w:val="20"/>
        </w:rPr>
        <w:t>ostri dati personali a uno o più soggetti determinati, come di seguito specificato:</w:t>
      </w:r>
    </w:p>
    <w:p w14:paraId="0C436ED7" w14:textId="77777777" w:rsidR="00693390" w:rsidRDefault="00693390" w:rsidP="00693390">
      <w:pPr>
        <w:pStyle w:val="Paragrafoelenco"/>
        <w:numPr>
          <w:ilvl w:val="0"/>
          <w:numId w:val="6"/>
        </w:numPr>
        <w:spacing w:before="0" w:after="0"/>
        <w:rPr>
          <w:rFonts w:cs="Arial"/>
          <w:sz w:val="20"/>
        </w:rPr>
      </w:pPr>
      <w:r w:rsidRPr="009949BD">
        <w:rPr>
          <w:rFonts w:cs="Arial"/>
          <w:sz w:val="20"/>
        </w:rPr>
        <w:t>a soggetti che possono accedere ai dati in forza di disposizione di legge, di regolamento o di normativa comunitaria, nei limiti previsti da tali norme;</w:t>
      </w:r>
    </w:p>
    <w:p w14:paraId="11FFD61F" w14:textId="77777777" w:rsidR="00693390" w:rsidRDefault="00693390" w:rsidP="00693390">
      <w:pPr>
        <w:pStyle w:val="Paragrafoelenco"/>
        <w:numPr>
          <w:ilvl w:val="0"/>
          <w:numId w:val="6"/>
        </w:numPr>
        <w:spacing w:before="0" w:after="0"/>
        <w:rPr>
          <w:rFonts w:cs="Arial"/>
          <w:sz w:val="20"/>
        </w:rPr>
      </w:pPr>
      <w:r w:rsidRPr="009949BD">
        <w:rPr>
          <w:rFonts w:cs="Arial"/>
          <w:sz w:val="20"/>
        </w:rPr>
        <w:t xml:space="preserve">a soggetti che hanno necessità di accedere ai </w:t>
      </w:r>
      <w:r>
        <w:rPr>
          <w:rFonts w:cs="Arial"/>
          <w:sz w:val="20"/>
        </w:rPr>
        <w:t>v</w:t>
      </w:r>
      <w:r w:rsidRPr="009949BD">
        <w:rPr>
          <w:rFonts w:cs="Arial"/>
          <w:sz w:val="20"/>
        </w:rPr>
        <w:t xml:space="preserve">ostri dati per </w:t>
      </w:r>
      <w:r>
        <w:rPr>
          <w:rFonts w:cs="Arial"/>
          <w:sz w:val="20"/>
        </w:rPr>
        <w:t>attività</w:t>
      </w:r>
      <w:r w:rsidRPr="009949BD">
        <w:rPr>
          <w:rFonts w:cs="Arial"/>
          <w:sz w:val="20"/>
        </w:rPr>
        <w:t xml:space="preserve"> ausiliari all’esecuzione delle finalità di trattamento descritte nella sezione “Finalità del trattamento e base giuridica”, nei limiti strettamente necessari per svolgere tali finalità (si citano a titolo di esempio non esaustivo: fornitori di servizi di cloud computing, </w:t>
      </w:r>
      <w:r>
        <w:rPr>
          <w:rFonts w:cs="Arial"/>
          <w:sz w:val="20"/>
        </w:rPr>
        <w:t xml:space="preserve">fornitori di servizi informatici, </w:t>
      </w:r>
      <w:r w:rsidRPr="009949BD">
        <w:rPr>
          <w:rFonts w:cs="Arial"/>
          <w:sz w:val="20"/>
        </w:rPr>
        <w:t>e</w:t>
      </w:r>
      <w:r>
        <w:rPr>
          <w:rFonts w:cs="Arial"/>
          <w:sz w:val="20"/>
        </w:rPr>
        <w:t>t</w:t>
      </w:r>
      <w:r w:rsidRPr="009949BD">
        <w:rPr>
          <w:rFonts w:cs="Arial"/>
          <w:sz w:val="20"/>
        </w:rPr>
        <w:t>c.).</w:t>
      </w:r>
    </w:p>
    <w:p w14:paraId="1EC61697" w14:textId="77777777" w:rsidR="00693390" w:rsidRDefault="00693390" w:rsidP="00693390">
      <w:pPr>
        <w:pStyle w:val="Paragrafoelenco"/>
        <w:spacing w:before="0" w:after="0"/>
        <w:ind w:left="360" w:firstLine="0"/>
        <w:rPr>
          <w:rFonts w:cs="Arial"/>
          <w:sz w:val="20"/>
        </w:rPr>
      </w:pPr>
    </w:p>
    <w:p w14:paraId="305D6298" w14:textId="77777777" w:rsidR="00693390" w:rsidRPr="00405198" w:rsidRDefault="00693390" w:rsidP="00693390">
      <w:pPr>
        <w:pStyle w:val="Titolo1"/>
        <w:numPr>
          <w:ilvl w:val="0"/>
          <w:numId w:val="0"/>
        </w:numPr>
        <w:spacing w:before="240"/>
        <w:ind w:left="432" w:hanging="432"/>
        <w:rPr>
          <w:color w:val="000000"/>
          <w:sz w:val="20"/>
        </w:rPr>
      </w:pPr>
      <w:r>
        <w:rPr>
          <w:sz w:val="20"/>
        </w:rPr>
        <w:t>8</w:t>
      </w:r>
      <w:r w:rsidRPr="00405198">
        <w:rPr>
          <w:sz w:val="20"/>
        </w:rPr>
        <w:t xml:space="preserve">. </w:t>
      </w:r>
      <w:r w:rsidRPr="00405198">
        <w:rPr>
          <w:color w:val="000000"/>
          <w:sz w:val="20"/>
        </w:rPr>
        <w:t>Diritti degli Interessati</w:t>
      </w:r>
    </w:p>
    <w:p w14:paraId="099C1C7E" w14:textId="77777777" w:rsidR="00693390" w:rsidRPr="00B00494" w:rsidRDefault="00693390" w:rsidP="00693390">
      <w:pPr>
        <w:ind w:firstLine="0"/>
        <w:rPr>
          <w:rFonts w:eastAsiaTheme="minorHAnsi" w:cs="Arial"/>
          <w:sz w:val="20"/>
        </w:rPr>
      </w:pPr>
      <w:r w:rsidRPr="00B00494">
        <w:rPr>
          <w:rFonts w:cs="Arial"/>
          <w:sz w:val="20"/>
        </w:rPr>
        <w:t>L'interessato, ai sensi dell’art. 15 del Regolamento, ha diritto di ottenere la conferma che sia o meno in corso un trattamento di dati che lo riguardano ed in tal caso, ha il diritto di ottenere una copia dei dati e l’accesso ai dati e alle seguenti informazioni:</w:t>
      </w:r>
    </w:p>
    <w:p w14:paraId="44FDB4E3"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le finalità del trattamento;</w:t>
      </w:r>
    </w:p>
    <w:p w14:paraId="54113B42"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le categorie di dati personali in questione;</w:t>
      </w:r>
    </w:p>
    <w:p w14:paraId="341B482A"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i destinatari o le categorie di destinatari a cui i dati personali sono stati o saranno comunicati, in particolare se destinatari di paesi terzi o organizzazioni internazionali;</w:t>
      </w:r>
    </w:p>
    <w:p w14:paraId="15AC5066"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quando possibile, il periodo di conservazione dei dati personali previsto oppure, se non è possibile, i criteri utilizzati per determinare tale periodo;</w:t>
      </w:r>
    </w:p>
    <w:p w14:paraId="0E950411"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tutte le informazioni disponibili sull’origine dei dati qualora essi non siano raccolti presso l'interessato;</w:t>
      </w:r>
    </w:p>
    <w:p w14:paraId="05C9BDB2"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l'esistenza di un processo decisionale automatizzato, compresa la profilazione.</w:t>
      </w:r>
    </w:p>
    <w:p w14:paraId="277F0E03" w14:textId="77777777" w:rsidR="00693390" w:rsidRPr="00B00494" w:rsidRDefault="00693390" w:rsidP="00693390">
      <w:pPr>
        <w:ind w:firstLine="0"/>
        <w:rPr>
          <w:rFonts w:cs="Arial"/>
          <w:sz w:val="20"/>
        </w:rPr>
      </w:pPr>
      <w:r w:rsidRPr="00B00494">
        <w:rPr>
          <w:rFonts w:cs="Arial"/>
          <w:sz w:val="20"/>
        </w:rPr>
        <w:t>L’interessato ha, inoltre, il diritto di:</w:t>
      </w:r>
    </w:p>
    <w:p w14:paraId="50495358"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ottenere dal titolare del trattamento la rettifica dei dati personali inesatti che lo riguardano senza ingiustificato ritardo (art 16 del Regolamento);</w:t>
      </w:r>
    </w:p>
    <w:p w14:paraId="280F3109"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ottenere dal titolare del trattamento la cancellazione (“diritto all’oblio”) dei dati personali che lo riguardano senza ingiustificato ritardo (art. 17 del Regolamento);</w:t>
      </w:r>
    </w:p>
    <w:p w14:paraId="69D8E67B"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ottenere dal titolare del trattamento la limitazione del trattamento (art. 18 del Regolamento);</w:t>
      </w:r>
    </w:p>
    <w:p w14:paraId="410EF013"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ricevere, se applicabile, in un formato strutturato, di uso comune e leggibile da dispositivo automatico i dati personali che lo riguardano (art. 20 del Regolamento);</w:t>
      </w:r>
    </w:p>
    <w:p w14:paraId="751CD840"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opporsi in qualsiasi momento, per motivi connessi alla sua situazione particolare, al trattamento dei dati personali (art. 21 del Regolamento);</w:t>
      </w:r>
    </w:p>
    <w:p w14:paraId="6EA0F6CC"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revocare il proprio consenso in qualsiasi momento senza pregiudicare la liceità del trattamento eseguito prima della revoca (art. 7 del Regolamento);</w:t>
      </w:r>
    </w:p>
    <w:p w14:paraId="3028F183"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 xml:space="preserve">essere informato dell'esistenza di garanzie adeguate, qualora i dati personali siano trasferiti a un paese terzo o a un'organizzazione internazionale (art. 46 del Regolamento); </w:t>
      </w:r>
    </w:p>
    <w:p w14:paraId="2DC5FCBE" w14:textId="77777777" w:rsidR="00693390" w:rsidRPr="00B00494" w:rsidRDefault="00693390" w:rsidP="00693390">
      <w:pPr>
        <w:pStyle w:val="Paragrafoelenco"/>
        <w:numPr>
          <w:ilvl w:val="0"/>
          <w:numId w:val="1"/>
        </w:numPr>
        <w:spacing w:before="0" w:after="0"/>
        <w:ind w:left="567" w:hanging="284"/>
        <w:contextualSpacing/>
        <w:rPr>
          <w:rFonts w:cs="Arial"/>
          <w:sz w:val="20"/>
        </w:rPr>
      </w:pPr>
      <w:r w:rsidRPr="00B00494">
        <w:rPr>
          <w:rFonts w:cs="Arial"/>
          <w:sz w:val="20"/>
        </w:rPr>
        <w:t>proporre reclamo a un'autorità di controllo (art. 77 del Regolamento);</w:t>
      </w:r>
    </w:p>
    <w:p w14:paraId="1F7DC9CF" w14:textId="77777777" w:rsidR="00693390" w:rsidRPr="00B00494" w:rsidRDefault="00693390" w:rsidP="00693390">
      <w:pPr>
        <w:widowControl w:val="0"/>
        <w:ind w:firstLine="0"/>
        <w:rPr>
          <w:rFonts w:cs="Arial"/>
          <w:sz w:val="20"/>
        </w:rPr>
      </w:pPr>
      <w:r w:rsidRPr="00B00494">
        <w:rPr>
          <w:rFonts w:cs="Arial"/>
          <w:sz w:val="20"/>
        </w:rPr>
        <w:t>Per esercitare tali diritti può rivolgersi al Titolare ai punti di contatto indicati alla sezione “1 Identità del Titolare del Trattamento</w:t>
      </w:r>
      <w:r w:rsidRPr="00B00494">
        <w:rPr>
          <w:rFonts w:cs="Arial"/>
          <w:i/>
          <w:sz w:val="20"/>
        </w:rPr>
        <w:t>”.</w:t>
      </w:r>
    </w:p>
    <w:p w14:paraId="37B3DA4C" w14:textId="77777777" w:rsidR="00693390" w:rsidRPr="00FA2D61" w:rsidRDefault="00693390" w:rsidP="00693390">
      <w:pPr>
        <w:pStyle w:val="Titolo1"/>
        <w:keepNext/>
        <w:numPr>
          <w:ilvl w:val="0"/>
          <w:numId w:val="8"/>
        </w:numPr>
        <w:spacing w:before="240"/>
        <w:ind w:left="284"/>
        <w:jc w:val="left"/>
        <w:rPr>
          <w:rFonts w:eastAsia="Calibri" w:cs="Arial"/>
          <w:sz w:val="20"/>
          <w:shd w:val="clear" w:color="auto" w:fill="FFFFFF"/>
        </w:rPr>
      </w:pPr>
      <w:r w:rsidRPr="00FA2D61">
        <w:rPr>
          <w:rFonts w:eastAsia="Calibri" w:cs="Arial"/>
          <w:sz w:val="20"/>
          <w:shd w:val="clear" w:color="auto" w:fill="FFFFFF"/>
        </w:rPr>
        <w:lastRenderedPageBreak/>
        <w:t xml:space="preserve">Obbligo o facoltà di conferire i dati  </w:t>
      </w:r>
    </w:p>
    <w:p w14:paraId="09CA761F" w14:textId="77777777" w:rsidR="00693390" w:rsidRDefault="00693390" w:rsidP="00693390">
      <w:pPr>
        <w:spacing w:after="120"/>
        <w:ind w:firstLine="0"/>
        <w:rPr>
          <w:rFonts w:cs="Arial"/>
          <w:sz w:val="20"/>
        </w:rPr>
      </w:pPr>
      <w:r w:rsidRPr="004D0EFC">
        <w:rPr>
          <w:rFonts w:cs="Arial"/>
          <w:sz w:val="20"/>
        </w:rPr>
        <w:t>Il Sito fornisce ai visitatori una serie di servizi senza necessità di richiedere alcun dato o</w:t>
      </w:r>
      <w:r w:rsidRPr="004D0EFC">
        <w:rPr>
          <w:sz w:val="20"/>
        </w:rPr>
        <w:t xml:space="preserve"> </w:t>
      </w:r>
      <w:r w:rsidRPr="004D0EFC">
        <w:rPr>
          <w:rFonts w:cs="Arial"/>
          <w:sz w:val="20"/>
        </w:rPr>
        <w:t>informazione di carattere personale.</w:t>
      </w:r>
      <w:r>
        <w:rPr>
          <w:rFonts w:cs="Arial"/>
          <w:sz w:val="20"/>
        </w:rPr>
        <w:t xml:space="preserve"> </w:t>
      </w:r>
      <w:r w:rsidRPr="006060F9">
        <w:rPr>
          <w:rFonts w:cs="Arial"/>
          <w:sz w:val="20"/>
        </w:rPr>
        <w:t>Tuttavia, alcuni servizi richiedono il conferimento obbligatorio dei dati per lo scambio di informazioni. Il loro mancato conferimento comporta l’impossibilità di instaurare o proseguire il rapporto, nei limiti in cui tali dati sono necessari all’esecuzione dello scambio delle informazioni</w:t>
      </w:r>
      <w:r>
        <w:rPr>
          <w:rFonts w:cs="Arial"/>
          <w:sz w:val="20"/>
        </w:rPr>
        <w:t>.</w:t>
      </w:r>
    </w:p>
    <w:p w14:paraId="372234F1" w14:textId="77777777" w:rsidR="00693390" w:rsidRPr="00EE24A5" w:rsidRDefault="00693390" w:rsidP="00693390">
      <w:pPr>
        <w:pStyle w:val="Titolo1"/>
        <w:keepNext/>
        <w:numPr>
          <w:ilvl w:val="0"/>
          <w:numId w:val="8"/>
        </w:numPr>
        <w:spacing w:before="240"/>
        <w:ind w:left="284"/>
        <w:jc w:val="left"/>
        <w:rPr>
          <w:rFonts w:eastAsia="Calibri" w:cs="Arial"/>
          <w:sz w:val="20"/>
          <w:shd w:val="clear" w:color="auto" w:fill="FFFFFF"/>
        </w:rPr>
      </w:pPr>
      <w:r w:rsidRPr="00EE24A5">
        <w:rPr>
          <w:rFonts w:eastAsia="Calibri" w:cs="Arial"/>
          <w:sz w:val="20"/>
          <w:shd w:val="clear" w:color="auto" w:fill="FFFFFF"/>
        </w:rPr>
        <w:t>TRASFERIMENTO VERSO PAESI TERZI O ORGANIZZAZIONI INTERNAZIONALI</w:t>
      </w:r>
    </w:p>
    <w:p w14:paraId="3655C570" w14:textId="77777777" w:rsidR="00693390" w:rsidRPr="00C41112" w:rsidRDefault="00693390" w:rsidP="00693390">
      <w:pPr>
        <w:spacing w:after="120"/>
        <w:ind w:firstLine="0"/>
        <w:rPr>
          <w:rFonts w:cs="Arial"/>
          <w:sz w:val="20"/>
        </w:rPr>
      </w:pPr>
      <w:r w:rsidRPr="00C41112">
        <w:rPr>
          <w:rFonts w:cs="Arial"/>
          <w:sz w:val="20"/>
        </w:rPr>
        <w:t>I dati personali forniti volontariamente dall’interessato e trattati dal Titolare del trattamento non sono oggetto di trasferimento verso organizzazioni internazionali</w:t>
      </w:r>
      <w:r>
        <w:rPr>
          <w:rFonts w:cs="Arial"/>
          <w:sz w:val="20"/>
        </w:rPr>
        <w:t xml:space="preserve"> o verso paesi terzi</w:t>
      </w:r>
      <w:r w:rsidRPr="00C41112">
        <w:rPr>
          <w:rFonts w:cs="Arial"/>
          <w:sz w:val="20"/>
        </w:rPr>
        <w:t xml:space="preserve">. </w:t>
      </w:r>
    </w:p>
    <w:p w14:paraId="138422E5" w14:textId="77777777" w:rsidR="00693390" w:rsidRDefault="00693390" w:rsidP="00693390">
      <w:pPr>
        <w:spacing w:after="120"/>
        <w:ind w:firstLine="0"/>
        <w:rPr>
          <w:rFonts w:cs="Arial"/>
          <w:sz w:val="20"/>
        </w:rPr>
      </w:pPr>
      <w:r w:rsidRPr="00C41112">
        <w:rPr>
          <w:rFonts w:cs="Arial"/>
          <w:sz w:val="20"/>
        </w:rPr>
        <w:t>Per i dati di navigazione, gestiti mediante i cookie, si rimanda al</w:t>
      </w:r>
      <w:r>
        <w:rPr>
          <w:rFonts w:cs="Arial"/>
          <w:sz w:val="20"/>
        </w:rPr>
        <w:t xml:space="preserve"> paragrafo sui </w:t>
      </w:r>
      <w:r w:rsidRPr="00C41112">
        <w:rPr>
          <w:rFonts w:cs="Arial"/>
          <w:sz w:val="20"/>
        </w:rPr>
        <w:t>cookie</w:t>
      </w:r>
      <w:r>
        <w:rPr>
          <w:rFonts w:cs="Arial"/>
          <w:sz w:val="20"/>
        </w:rPr>
        <w:t>s di seguito</w:t>
      </w:r>
      <w:r w:rsidRPr="00C41112">
        <w:rPr>
          <w:rFonts w:cs="Arial"/>
          <w:sz w:val="20"/>
        </w:rPr>
        <w:t>.</w:t>
      </w:r>
    </w:p>
    <w:p w14:paraId="4F3B706D" w14:textId="77777777" w:rsidR="00693390" w:rsidRPr="00322FB3" w:rsidRDefault="00693390" w:rsidP="00693390">
      <w:pPr>
        <w:pStyle w:val="Titolo1"/>
        <w:keepNext/>
        <w:numPr>
          <w:ilvl w:val="0"/>
          <w:numId w:val="8"/>
        </w:numPr>
        <w:spacing w:before="240"/>
        <w:ind w:left="284"/>
        <w:jc w:val="left"/>
        <w:rPr>
          <w:rFonts w:eastAsia="Calibri" w:cs="Arial"/>
          <w:sz w:val="20"/>
          <w:shd w:val="clear" w:color="auto" w:fill="FFFFFF"/>
        </w:rPr>
      </w:pPr>
      <w:r w:rsidRPr="00322FB3">
        <w:rPr>
          <w:rFonts w:eastAsia="Calibri" w:cs="Arial"/>
          <w:sz w:val="20"/>
          <w:shd w:val="clear" w:color="auto" w:fill="FFFFFF"/>
        </w:rPr>
        <w:t>COOKIES</w:t>
      </w:r>
    </w:p>
    <w:p w14:paraId="3654D925" w14:textId="77777777" w:rsidR="00693390" w:rsidRPr="00322FB3" w:rsidRDefault="00693390" w:rsidP="00693390">
      <w:pPr>
        <w:pStyle w:val="cookiedeclarationdialogtext"/>
        <w:spacing w:before="0" w:beforeAutospacing="0" w:after="210" w:afterAutospacing="0"/>
        <w:jc w:val="both"/>
        <w:textAlignment w:val="baseline"/>
        <w:rPr>
          <w:rFonts w:ascii="Arial" w:hAnsi="Arial" w:cs="Arial"/>
          <w:sz w:val="20"/>
          <w:szCs w:val="20"/>
        </w:rPr>
      </w:pPr>
      <w:r w:rsidRPr="00322FB3">
        <w:rPr>
          <w:rFonts w:ascii="Arial" w:hAnsi="Arial" w:cs="Arial"/>
          <w:color w:val="000000"/>
          <w:sz w:val="20"/>
          <w:szCs w:val="20"/>
        </w:rPr>
        <w:t xml:space="preserve">I cookie sono piccoli file di testo che possono essere utilizzati dai siti web per rendere più efficiente l'esperienza per l'utente. </w:t>
      </w:r>
      <w:r w:rsidRPr="00322FB3">
        <w:rPr>
          <w:rFonts w:ascii="Arial" w:hAnsi="Arial" w:cs="Arial"/>
          <w:sz w:val="20"/>
          <w:szCs w:val="20"/>
        </w:rPr>
        <w:t>Nel sito vengono utilizzati solo cookie tecnici (non persistenti) in modo strettamente limitato a quanto necessario per la navigazione sicura ed efficiente del sito.</w:t>
      </w:r>
    </w:p>
    <w:p w14:paraId="7091F908" w14:textId="77777777" w:rsidR="00E76183" w:rsidRDefault="00E76183"/>
    <w:sectPr w:rsidR="00E761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C7F"/>
    <w:multiLevelType w:val="hybridMultilevel"/>
    <w:tmpl w:val="CFA6A458"/>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1">
    <w:nsid w:val="07910655"/>
    <w:multiLevelType w:val="multilevel"/>
    <w:tmpl w:val="7AB00E0A"/>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15:restartNumberingAfterBreak="0">
    <w:nsid w:val="17665818"/>
    <w:multiLevelType w:val="hybridMultilevel"/>
    <w:tmpl w:val="F81A8FFA"/>
    <w:lvl w:ilvl="0" w:tplc="91B673A4">
      <w:start w:val="1"/>
      <w:numFmt w:val="decimal"/>
      <w:lvlText w:val="%1."/>
      <w:lvlJc w:val="left"/>
      <w:pPr>
        <w:ind w:left="1152" w:hanging="360"/>
      </w:pPr>
      <w:rPr>
        <w:rFonts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3" w15:restartNumberingAfterBreak="0">
    <w:nsid w:val="17C22F4C"/>
    <w:multiLevelType w:val="hybridMultilevel"/>
    <w:tmpl w:val="4BE62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CC4223E"/>
    <w:multiLevelType w:val="hybridMultilevel"/>
    <w:tmpl w:val="6972CC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4B8A26B5"/>
    <w:multiLevelType w:val="hybridMultilevel"/>
    <w:tmpl w:val="9B10436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6" w15:restartNumberingAfterBreak="0">
    <w:nsid w:val="60BD74D3"/>
    <w:multiLevelType w:val="multilevel"/>
    <w:tmpl w:val="0C764C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A864A39"/>
    <w:multiLevelType w:val="hybridMultilevel"/>
    <w:tmpl w:val="6972CC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458686">
    <w:abstractNumId w:val="5"/>
  </w:num>
  <w:num w:numId="2" w16cid:durableId="1640915787">
    <w:abstractNumId w:val="1"/>
  </w:num>
  <w:num w:numId="3" w16cid:durableId="1433159098">
    <w:abstractNumId w:val="2"/>
  </w:num>
  <w:num w:numId="4" w16cid:durableId="590891922">
    <w:abstractNumId w:val="7"/>
  </w:num>
  <w:num w:numId="5" w16cid:durableId="661087267">
    <w:abstractNumId w:val="4"/>
  </w:num>
  <w:num w:numId="6" w16cid:durableId="661279298">
    <w:abstractNumId w:val="3"/>
  </w:num>
  <w:num w:numId="7" w16cid:durableId="1213157819">
    <w:abstractNumId w:val="6"/>
  </w:num>
  <w:num w:numId="8" w16cid:durableId="113784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90"/>
    <w:rsid w:val="00322FB3"/>
    <w:rsid w:val="00693390"/>
    <w:rsid w:val="00E76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3D95"/>
  <w15:chartTrackingRefBased/>
  <w15:docId w15:val="{D8F671DA-3066-4BE0-B016-C3B89A4F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3390"/>
    <w:pPr>
      <w:spacing w:before="60" w:after="60" w:line="240" w:lineRule="auto"/>
      <w:ind w:firstLine="720"/>
      <w:jc w:val="both"/>
    </w:pPr>
    <w:rPr>
      <w:rFonts w:ascii="Arial" w:eastAsia="Times New Roman" w:hAnsi="Arial" w:cs="Times New Roman"/>
      <w:kern w:val="0"/>
      <w:szCs w:val="20"/>
      <w:lang w:eastAsia="it-IT"/>
      <w14:ligatures w14:val="none"/>
    </w:rPr>
  </w:style>
  <w:style w:type="paragraph" w:styleId="Titolo1">
    <w:name w:val="heading 1"/>
    <w:aliases w:val="H1,R1,H11,E1,1,h1,Header 1,l1,Section Head,1.0,Chapter Heading,H12,H111,H13,H112,H14,H113,H15,H114,H16,H115,H17,H116,H18,H117,H19,H118,H110,H119,H120,H1110,H121,H1111,H131,H1121,H141,H1131,H151,H1141,H161,H1151,1st level,I1,heading 1,l1+toc 1"/>
    <w:basedOn w:val="Normale"/>
    <w:next w:val="Normale"/>
    <w:link w:val="Titolo1Carattere"/>
    <w:qFormat/>
    <w:rsid w:val="00693390"/>
    <w:pPr>
      <w:numPr>
        <w:numId w:val="2"/>
      </w:numPr>
      <w:spacing w:before="360"/>
      <w:outlineLvl w:val="0"/>
    </w:pPr>
    <w:rPr>
      <w:b/>
      <w:caps/>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olo2">
    <w:name w:val="heading 2"/>
    <w:aliases w:val="CAPITOLO,Paragrafo,H2,R2,2,H21,E2,heading 2,h2,l2,list 2,list 2,heading 2TOC,Head 2,List level 2,Header 2,h21,h22,h23,h24,h25,h26,h27,h28,h211,h221,h231,h241,h251,h261,h271,h29,h212,h222,h232,h242,h252,h262,h272,h210,h213,h223,h233,h243,h253,A"/>
    <w:basedOn w:val="Normale"/>
    <w:next w:val="Normale"/>
    <w:link w:val="Titolo2Carattere"/>
    <w:qFormat/>
    <w:rsid w:val="00693390"/>
    <w:pPr>
      <w:numPr>
        <w:ilvl w:val="1"/>
        <w:numId w:val="2"/>
      </w:numPr>
      <w:spacing w:before="300"/>
      <w:outlineLvl w:val="1"/>
    </w:pPr>
    <w:rPr>
      <w:b/>
      <w:sz w:val="24"/>
      <w14:shadow w14:blurRad="50800" w14:dist="38100" w14:dir="2700000" w14:sx="100000" w14:sy="100000" w14:kx="0" w14:ky="0" w14:algn="tl">
        <w14:srgbClr w14:val="000000">
          <w14:alpha w14:val="60000"/>
        </w14:srgbClr>
      </w14:shadow>
    </w:rPr>
  </w:style>
  <w:style w:type="paragraph" w:styleId="Titolo3">
    <w:name w:val="heading 3"/>
    <w:aliases w:val="§,h3,h31,h32,h33,h34,h35,h36,h37,h38,h39,h310,h311,h312,h313,h314,heading 3,Title3,titolo 3,Heading3,l3,CT,l3+toc 3,H3,H31,H32,3,summit,ITT t3,PA Minor Section,TE Heading,section:3,section:31,section:32,section:33,section:34,section:35,1.2.3."/>
    <w:basedOn w:val="Normale"/>
    <w:next w:val="Normale"/>
    <w:link w:val="Titolo3Carattere"/>
    <w:qFormat/>
    <w:rsid w:val="00693390"/>
    <w:pPr>
      <w:numPr>
        <w:ilvl w:val="2"/>
        <w:numId w:val="2"/>
      </w:numPr>
      <w:spacing w:before="240"/>
      <w:outlineLvl w:val="2"/>
    </w:pPr>
    <w:rPr>
      <w:i/>
      <w:sz w:val="24"/>
      <w14:shadow w14:blurRad="50800" w14:dist="38100" w14:dir="2700000" w14:sx="100000" w14:sy="100000" w14:kx="0" w14:ky="0" w14:algn="tl">
        <w14:srgbClr w14:val="000000">
          <w14:alpha w14:val="60000"/>
        </w14:srgbClr>
      </w14:shadow>
    </w:rPr>
  </w:style>
  <w:style w:type="paragraph" w:styleId="Titolo4">
    <w:name w:val="heading 4"/>
    <w:aliases w:val="H4,ITT t4,PA Micro Section,4,TE Heading 4,h4,Ref Heading 1,rh1,Heading sql,First Subheading,Ref Heading 11,rh11,Heading sql1,H42,h41,First Subheading1,Ref Heading 12,rh12,Heading sql2,H43,h42,First Subheading2,Ref Heading 13,rh13,Heading sql3"/>
    <w:basedOn w:val="Normale"/>
    <w:next w:val="Normale"/>
    <w:link w:val="Titolo4Carattere"/>
    <w:qFormat/>
    <w:rsid w:val="00693390"/>
    <w:pPr>
      <w:numPr>
        <w:ilvl w:val="3"/>
        <w:numId w:val="2"/>
      </w:numPr>
      <w:outlineLvl w:val="3"/>
    </w:pPr>
    <w:rPr>
      <w:sz w:val="24"/>
      <w:u w:val="single"/>
    </w:rPr>
  </w:style>
  <w:style w:type="paragraph" w:styleId="Titolo5">
    <w:name w:val="heading 5"/>
    <w:aliases w:val="h5,ITT t5,PA Pico Section,H5,Tempo Heading 5,Titre 5 SQ,Titre 5 SQ1,Titre 5 SQ2,Titre 5 SQ3,Titre 5 SQ4,Titre 5 SQ5,Titre 5 SQ6,Titre 5 SQ7,Titre 5 SQ11,Titre 5 SQ21,Titre 5 SQ31,Titre 5 SQ41,Titre 5 SQ51,Titre 5 SQ61,Titre 5 SQ8,Titre 5 SQ12"/>
    <w:basedOn w:val="Normale"/>
    <w:next w:val="Normale"/>
    <w:link w:val="Titolo5Carattere"/>
    <w:qFormat/>
    <w:rsid w:val="00693390"/>
    <w:pPr>
      <w:numPr>
        <w:ilvl w:val="4"/>
        <w:numId w:val="2"/>
      </w:numPr>
      <w:outlineLvl w:val="4"/>
    </w:pPr>
    <w:rPr>
      <w:b/>
    </w:rPr>
  </w:style>
  <w:style w:type="paragraph" w:styleId="Titolo6">
    <w:name w:val="heading 6"/>
    <w:aliases w:val="ITT t6,PA Appendix,H6,Ref Heading 3,rh3,h6,Third Subheading,Ref Heading 31,rh31,Ref Heading 32,rh32,h61,Third Subheading1,Ref Heading 33,rh33,Ref Heading 34,rh34,h62,Third Subheading2,Ref Heading 35,rh35,Ref Heading 36,rh36,Ref Heading 37,rh37"/>
    <w:basedOn w:val="Normale"/>
    <w:next w:val="Normale"/>
    <w:link w:val="Titolo6Carattere"/>
    <w:qFormat/>
    <w:rsid w:val="00693390"/>
    <w:pPr>
      <w:numPr>
        <w:ilvl w:val="5"/>
        <w:numId w:val="2"/>
      </w:numPr>
      <w:outlineLvl w:val="5"/>
    </w:pPr>
    <w:rPr>
      <w:u w:val="single"/>
    </w:rPr>
  </w:style>
  <w:style w:type="paragraph" w:styleId="Titolo7">
    <w:name w:val="heading 7"/>
    <w:aliases w:val="ITT t7,PA Appendix Major"/>
    <w:basedOn w:val="Normale"/>
    <w:next w:val="Normale"/>
    <w:link w:val="Titolo7Carattere"/>
    <w:qFormat/>
    <w:rsid w:val="00693390"/>
    <w:pPr>
      <w:numPr>
        <w:ilvl w:val="6"/>
        <w:numId w:val="2"/>
      </w:numPr>
      <w:outlineLvl w:val="6"/>
    </w:pPr>
    <w:rPr>
      <w:i/>
    </w:rPr>
  </w:style>
  <w:style w:type="paragraph" w:styleId="Titolo8">
    <w:name w:val="heading 8"/>
    <w:aliases w:val="ITT t8,PA Appendix Minor"/>
    <w:basedOn w:val="Normale"/>
    <w:next w:val="Normale"/>
    <w:link w:val="Titolo8Carattere"/>
    <w:qFormat/>
    <w:rsid w:val="00693390"/>
    <w:pPr>
      <w:numPr>
        <w:ilvl w:val="7"/>
        <w:numId w:val="2"/>
      </w:numPr>
      <w:outlineLvl w:val="7"/>
    </w:pPr>
    <w:rPr>
      <w:i/>
    </w:rPr>
  </w:style>
  <w:style w:type="paragraph" w:styleId="Titolo9">
    <w:name w:val="heading 9"/>
    <w:aliases w:val="ITT t9"/>
    <w:basedOn w:val="Normale"/>
    <w:next w:val="Normale"/>
    <w:link w:val="Titolo9Carattere"/>
    <w:qFormat/>
    <w:rsid w:val="00693390"/>
    <w:pPr>
      <w:numPr>
        <w:ilvl w:val="8"/>
        <w:numId w:val="2"/>
      </w:numPr>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93390"/>
    <w:rPr>
      <w:rFonts w:ascii="Arial" w:eastAsia="Times New Roman" w:hAnsi="Arial" w:cs="Times New Roman"/>
      <w:b/>
      <w:caps/>
      <w:kern w:val="0"/>
      <w:sz w:val="24"/>
      <w:szCs w:val="20"/>
      <w:lang w:eastAsia="it-I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style>
  <w:style w:type="character" w:customStyle="1" w:styleId="Titolo2Carattere">
    <w:name w:val="Titolo 2 Carattere"/>
    <w:basedOn w:val="Carpredefinitoparagrafo"/>
    <w:link w:val="Titolo2"/>
    <w:rsid w:val="00693390"/>
    <w:rPr>
      <w:rFonts w:ascii="Arial" w:eastAsia="Times New Roman" w:hAnsi="Arial" w:cs="Times New Roman"/>
      <w:b/>
      <w:kern w:val="0"/>
      <w:sz w:val="24"/>
      <w:szCs w:val="20"/>
      <w:lang w:eastAsia="it-IT"/>
      <w14:shadow w14:blurRad="50800" w14:dist="38100" w14:dir="2700000" w14:sx="100000" w14:sy="100000" w14:kx="0" w14:ky="0" w14:algn="tl">
        <w14:srgbClr w14:val="000000">
          <w14:alpha w14:val="60000"/>
        </w14:srgbClr>
      </w14:shadow>
      <w14:ligatures w14:val="none"/>
    </w:rPr>
  </w:style>
  <w:style w:type="character" w:customStyle="1" w:styleId="Titolo3Carattere">
    <w:name w:val="Titolo 3 Carattere"/>
    <w:basedOn w:val="Carpredefinitoparagrafo"/>
    <w:link w:val="Titolo3"/>
    <w:rsid w:val="00693390"/>
    <w:rPr>
      <w:rFonts w:ascii="Arial" w:eastAsia="Times New Roman" w:hAnsi="Arial" w:cs="Times New Roman"/>
      <w:i/>
      <w:kern w:val="0"/>
      <w:sz w:val="24"/>
      <w:szCs w:val="20"/>
      <w:lang w:eastAsia="it-IT"/>
      <w14:shadow w14:blurRad="50800" w14:dist="38100" w14:dir="2700000" w14:sx="100000" w14:sy="100000" w14:kx="0" w14:ky="0" w14:algn="tl">
        <w14:srgbClr w14:val="000000">
          <w14:alpha w14:val="60000"/>
        </w14:srgbClr>
      </w14:shadow>
      <w14:ligatures w14:val="none"/>
    </w:rPr>
  </w:style>
  <w:style w:type="character" w:customStyle="1" w:styleId="Titolo4Carattere">
    <w:name w:val="Titolo 4 Carattere"/>
    <w:basedOn w:val="Carpredefinitoparagrafo"/>
    <w:link w:val="Titolo4"/>
    <w:rsid w:val="00693390"/>
    <w:rPr>
      <w:rFonts w:ascii="Arial" w:eastAsia="Times New Roman" w:hAnsi="Arial" w:cs="Times New Roman"/>
      <w:kern w:val="0"/>
      <w:sz w:val="24"/>
      <w:szCs w:val="20"/>
      <w:u w:val="single"/>
      <w:lang w:eastAsia="it-IT"/>
      <w14:ligatures w14:val="none"/>
    </w:rPr>
  </w:style>
  <w:style w:type="character" w:customStyle="1" w:styleId="Titolo5Carattere">
    <w:name w:val="Titolo 5 Carattere"/>
    <w:basedOn w:val="Carpredefinitoparagrafo"/>
    <w:link w:val="Titolo5"/>
    <w:rsid w:val="00693390"/>
    <w:rPr>
      <w:rFonts w:ascii="Arial" w:eastAsia="Times New Roman" w:hAnsi="Arial" w:cs="Times New Roman"/>
      <w:b/>
      <w:kern w:val="0"/>
      <w:szCs w:val="20"/>
      <w:lang w:eastAsia="it-IT"/>
      <w14:ligatures w14:val="none"/>
    </w:rPr>
  </w:style>
  <w:style w:type="character" w:customStyle="1" w:styleId="Titolo6Carattere">
    <w:name w:val="Titolo 6 Carattere"/>
    <w:basedOn w:val="Carpredefinitoparagrafo"/>
    <w:link w:val="Titolo6"/>
    <w:rsid w:val="00693390"/>
    <w:rPr>
      <w:rFonts w:ascii="Arial" w:eastAsia="Times New Roman" w:hAnsi="Arial" w:cs="Times New Roman"/>
      <w:kern w:val="0"/>
      <w:szCs w:val="20"/>
      <w:u w:val="single"/>
      <w:lang w:eastAsia="it-IT"/>
      <w14:ligatures w14:val="none"/>
    </w:rPr>
  </w:style>
  <w:style w:type="character" w:customStyle="1" w:styleId="Titolo7Carattere">
    <w:name w:val="Titolo 7 Carattere"/>
    <w:basedOn w:val="Carpredefinitoparagrafo"/>
    <w:link w:val="Titolo7"/>
    <w:rsid w:val="00693390"/>
    <w:rPr>
      <w:rFonts w:ascii="Arial" w:eastAsia="Times New Roman" w:hAnsi="Arial" w:cs="Times New Roman"/>
      <w:i/>
      <w:kern w:val="0"/>
      <w:szCs w:val="20"/>
      <w:lang w:eastAsia="it-IT"/>
      <w14:ligatures w14:val="none"/>
    </w:rPr>
  </w:style>
  <w:style w:type="character" w:customStyle="1" w:styleId="Titolo8Carattere">
    <w:name w:val="Titolo 8 Carattere"/>
    <w:basedOn w:val="Carpredefinitoparagrafo"/>
    <w:link w:val="Titolo8"/>
    <w:rsid w:val="00693390"/>
    <w:rPr>
      <w:rFonts w:ascii="Arial" w:eastAsia="Times New Roman" w:hAnsi="Arial" w:cs="Times New Roman"/>
      <w:i/>
      <w:kern w:val="0"/>
      <w:szCs w:val="20"/>
      <w:lang w:eastAsia="it-IT"/>
      <w14:ligatures w14:val="none"/>
    </w:rPr>
  </w:style>
  <w:style w:type="character" w:customStyle="1" w:styleId="Titolo9Carattere">
    <w:name w:val="Titolo 9 Carattere"/>
    <w:basedOn w:val="Carpredefinitoparagrafo"/>
    <w:link w:val="Titolo9"/>
    <w:rsid w:val="00693390"/>
    <w:rPr>
      <w:rFonts w:ascii="Arial" w:eastAsia="Times New Roman" w:hAnsi="Arial" w:cs="Times New Roman"/>
      <w:i/>
      <w:kern w:val="0"/>
      <w:szCs w:val="20"/>
      <w:lang w:eastAsia="it-IT"/>
      <w14:ligatures w14:val="none"/>
    </w:rPr>
  </w:style>
  <w:style w:type="character" w:styleId="Enfasicorsivo">
    <w:name w:val="Emphasis"/>
    <w:uiPriority w:val="20"/>
    <w:qFormat/>
    <w:rsid w:val="00693390"/>
    <w:rPr>
      <w:i/>
      <w:iCs/>
    </w:rPr>
  </w:style>
  <w:style w:type="paragraph" w:styleId="Paragrafoelenco">
    <w:name w:val="List Paragraph"/>
    <w:aliases w:val="Paragrafo elenco 2,List Paragraph2,Bullet edison,List Paragraph3,List Paragraph4,lp1,Bulleted Text,FooterText,TOC style,Sub bullet,Bullet OSM,Proposal Bullet List,Heading Bullet,numbered,Paragraphe de liste1,列出段落,列出段落1,lista tabla"/>
    <w:basedOn w:val="Normale"/>
    <w:link w:val="ParagrafoelencoCarattere"/>
    <w:uiPriority w:val="34"/>
    <w:qFormat/>
    <w:rsid w:val="00693390"/>
    <w:pPr>
      <w:ind w:left="708"/>
    </w:pPr>
  </w:style>
  <w:style w:type="character" w:customStyle="1" w:styleId="ParagrafoelencoCarattere">
    <w:name w:val="Paragrafo elenco Carattere"/>
    <w:aliases w:val="Paragrafo elenco 2 Carattere,List Paragraph2 Carattere,Bullet edison Carattere,List Paragraph3 Carattere,List Paragraph4 Carattere,lp1 Carattere,Bulleted Text Carattere,FooterText Carattere,TOC style Carattere,列出段落 Carattere"/>
    <w:link w:val="Paragrafoelenco"/>
    <w:uiPriority w:val="34"/>
    <w:locked/>
    <w:rsid w:val="00693390"/>
    <w:rPr>
      <w:rFonts w:ascii="Arial" w:eastAsia="Times New Roman" w:hAnsi="Arial" w:cs="Times New Roman"/>
      <w:kern w:val="0"/>
      <w:szCs w:val="20"/>
      <w:lang w:eastAsia="it-IT"/>
      <w14:ligatures w14:val="none"/>
    </w:rPr>
  </w:style>
  <w:style w:type="paragraph" w:customStyle="1" w:styleId="Tabtesto">
    <w:name w:val="Tab_testo"/>
    <w:basedOn w:val="Normale"/>
    <w:rsid w:val="00693390"/>
    <w:pPr>
      <w:widowControl w:val="0"/>
      <w:tabs>
        <w:tab w:val="left" w:pos="454"/>
      </w:tabs>
      <w:autoSpaceDE w:val="0"/>
      <w:autoSpaceDN w:val="0"/>
      <w:adjustRightInd w:val="0"/>
      <w:spacing w:before="57" w:after="57" w:line="220" w:lineRule="atLeast"/>
      <w:ind w:firstLine="0"/>
      <w:textAlignment w:val="center"/>
    </w:pPr>
    <w:rPr>
      <w:rFonts w:ascii="Futura Bk BT" w:hAnsi="Futura Bk BT" w:cs="Futura Bk BT"/>
      <w:color w:val="000000"/>
      <w:szCs w:val="22"/>
    </w:rPr>
  </w:style>
  <w:style w:type="paragraph" w:customStyle="1" w:styleId="cookiedeclarationdialogtext">
    <w:name w:val="cookiedeclarationdialogtext"/>
    <w:basedOn w:val="Normale"/>
    <w:rsid w:val="00693390"/>
    <w:pPr>
      <w:spacing w:before="100" w:beforeAutospacing="1" w:after="100" w:afterAutospacing="1"/>
      <w:ind w:firstLine="0"/>
      <w:jc w:val="left"/>
    </w:pPr>
    <w:rPr>
      <w:rFonts w:ascii="Times New Roman" w:hAnsi="Times New Roman"/>
      <w:sz w:val="24"/>
      <w:szCs w:val="24"/>
    </w:rPr>
  </w:style>
  <w:style w:type="character" w:styleId="Collegamentoipertestuale">
    <w:name w:val="Hyperlink"/>
    <w:basedOn w:val="Carpredefinitoparagrafo"/>
    <w:uiPriority w:val="99"/>
    <w:unhideWhenUsed/>
    <w:rsid w:val="00322FB3"/>
    <w:rPr>
      <w:color w:val="0563C1" w:themeColor="hyperlink"/>
      <w:u w:val="single"/>
    </w:rPr>
  </w:style>
  <w:style w:type="character" w:styleId="Menzionenonrisolta">
    <w:name w:val="Unresolved Mention"/>
    <w:basedOn w:val="Carpredefinitoparagrafo"/>
    <w:uiPriority w:val="99"/>
    <w:semiHidden/>
    <w:unhideWhenUsed/>
    <w:rsid w:val="00322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cec.civitavecchia@dpp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odceccivitavecchia.it" TargetMode="External"/><Relationship Id="rId5" Type="http://schemas.openxmlformats.org/officeDocument/2006/relationships/hyperlink" Target="http://www.garanteprivacy.it/garante/doc.jsp?ID=13112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ODCEC Civitavecchia</dc:creator>
  <cp:keywords/>
  <dc:description/>
  <cp:lastModifiedBy>ODCEC Civitavecchia</cp:lastModifiedBy>
  <cp:revision>2</cp:revision>
  <dcterms:created xsi:type="dcterms:W3CDTF">2024-04-15T16:39:00Z</dcterms:created>
  <dcterms:modified xsi:type="dcterms:W3CDTF">2024-04-15T16:41:00Z</dcterms:modified>
</cp:coreProperties>
</file>